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16" w:rsidRDefault="005021B5" w:rsidP="00A851F0">
      <w:pPr>
        <w:pStyle w:val="Heading2"/>
        <w:rPr>
          <w:rFonts w:ascii="Calibri" w:hAnsi="Calibri"/>
          <w:szCs w:val="24"/>
        </w:rPr>
      </w:pPr>
      <w:r w:rsidRPr="00DB3B74">
        <w:rPr>
          <w:rFonts w:ascii="Calibri" w:hAnsi="Calibri"/>
          <w:szCs w:val="24"/>
        </w:rPr>
        <w:t xml:space="preserve">          </w:t>
      </w:r>
      <w:r w:rsidR="00874D83" w:rsidRPr="00DB3B74">
        <w:rPr>
          <w:rFonts w:ascii="Calibri" w:hAnsi="Calibri"/>
          <w:szCs w:val="24"/>
        </w:rPr>
        <w:t xml:space="preserve">         </w:t>
      </w:r>
      <w:r w:rsidRPr="00DB3B74">
        <w:rPr>
          <w:rFonts w:ascii="Calibri" w:hAnsi="Calibri"/>
          <w:szCs w:val="24"/>
        </w:rPr>
        <w:t xml:space="preserve"> </w:t>
      </w:r>
      <w:r w:rsidR="00802460" w:rsidRPr="00DB3B74">
        <w:rPr>
          <w:rFonts w:ascii="Calibri" w:hAnsi="Calibri"/>
          <w:szCs w:val="24"/>
        </w:rPr>
        <w:t xml:space="preserve">           </w:t>
      </w:r>
      <w:r w:rsidR="00DF0F46" w:rsidRPr="00DB3B74">
        <w:rPr>
          <w:rFonts w:ascii="Calibri" w:hAnsi="Calibri"/>
          <w:szCs w:val="24"/>
        </w:rPr>
        <w:t xml:space="preserve">    </w:t>
      </w:r>
      <w:r w:rsidR="00DB3B74">
        <w:rPr>
          <w:rFonts w:ascii="Calibri" w:hAnsi="Calibri"/>
          <w:szCs w:val="24"/>
        </w:rPr>
        <w:tab/>
      </w:r>
      <w:r w:rsidR="00DB3B74">
        <w:rPr>
          <w:rFonts w:ascii="Calibri" w:hAnsi="Calibri"/>
          <w:szCs w:val="24"/>
        </w:rPr>
        <w:tab/>
      </w:r>
    </w:p>
    <w:p w:rsidR="002D663C" w:rsidRPr="00F74BDD" w:rsidRDefault="00223816" w:rsidP="00CC7E64">
      <w:pPr>
        <w:pStyle w:val="Heading2"/>
        <w:rPr>
          <w:rFonts w:ascii="Calibri" w:hAnsi="Calibri"/>
          <w:color w:val="31849B" w:themeColor="accent5" w:themeShade="BF"/>
          <w:szCs w:val="24"/>
          <w:u w:val="single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5021B5" w:rsidRPr="00F74BDD">
        <w:rPr>
          <w:rFonts w:ascii="Calibri" w:hAnsi="Calibri"/>
          <w:color w:val="31849B" w:themeColor="accent5" w:themeShade="BF"/>
          <w:sz w:val="28"/>
          <w:szCs w:val="28"/>
        </w:rPr>
        <w:t xml:space="preserve">MARGARET K. L. RILEY, </w:t>
      </w:r>
      <w:r w:rsidR="00E756AF" w:rsidRPr="00F74BDD">
        <w:rPr>
          <w:rFonts w:ascii="Calibri" w:hAnsi="Calibri"/>
          <w:color w:val="31849B" w:themeColor="accent5" w:themeShade="BF"/>
          <w:sz w:val="28"/>
          <w:szCs w:val="28"/>
        </w:rPr>
        <w:t>PhD, RN</w:t>
      </w:r>
      <w:r w:rsidR="005021B5" w:rsidRPr="00F74BDD">
        <w:rPr>
          <w:rFonts w:ascii="Calibri" w:hAnsi="Calibri"/>
          <w:color w:val="31849B" w:themeColor="accent5" w:themeShade="BF"/>
          <w:sz w:val="28"/>
          <w:szCs w:val="28"/>
        </w:rPr>
        <w:t xml:space="preserve"> </w:t>
      </w:r>
      <w:r w:rsidR="005021B5" w:rsidRPr="00DB3B74">
        <w:rPr>
          <w:rFonts w:ascii="Calibri" w:hAnsi="Calibri"/>
          <w:szCs w:val="24"/>
        </w:rPr>
        <w:t xml:space="preserve">                                             </w:t>
      </w:r>
      <w:r w:rsidR="005021B5" w:rsidRPr="00DB3B74">
        <w:rPr>
          <w:rFonts w:ascii="Calibri" w:hAnsi="Calibri"/>
          <w:szCs w:val="24"/>
        </w:rPr>
        <w:tab/>
        <w:t xml:space="preserve">                                                    </w:t>
      </w:r>
      <w:r w:rsidR="00DB3B74">
        <w:rPr>
          <w:rFonts w:ascii="Calibri" w:hAnsi="Calibri"/>
          <w:szCs w:val="24"/>
        </w:rPr>
        <w:tab/>
      </w:r>
      <w:r w:rsidR="00DB3B74">
        <w:rPr>
          <w:rFonts w:ascii="Calibri" w:hAnsi="Calibri"/>
          <w:szCs w:val="24"/>
        </w:rPr>
        <w:tab/>
      </w:r>
      <w:r w:rsidR="002D663C" w:rsidRPr="00F74BDD">
        <w:rPr>
          <w:rFonts w:ascii="Calibri" w:hAnsi="Calibri"/>
          <w:color w:val="31849B" w:themeColor="accent5" w:themeShade="BF"/>
          <w:szCs w:val="24"/>
          <w:u w:val="single"/>
        </w:rPr>
        <w:t xml:space="preserve">Experienced </w:t>
      </w:r>
      <w:r w:rsidR="00C5426B">
        <w:rPr>
          <w:rFonts w:ascii="Calibri" w:hAnsi="Calibri"/>
          <w:color w:val="31849B" w:themeColor="accent5" w:themeShade="BF"/>
          <w:szCs w:val="24"/>
          <w:u w:val="single"/>
        </w:rPr>
        <w:t xml:space="preserve">Critical Care Nurse, </w:t>
      </w:r>
      <w:r w:rsidR="002D663C" w:rsidRPr="00F74BDD">
        <w:rPr>
          <w:rFonts w:ascii="Calibri" w:hAnsi="Calibri"/>
          <w:color w:val="31849B" w:themeColor="accent5" w:themeShade="BF"/>
          <w:szCs w:val="24"/>
          <w:u w:val="single"/>
        </w:rPr>
        <w:t>Nurse Educator</w:t>
      </w:r>
      <w:r w:rsidR="00384DDC">
        <w:rPr>
          <w:rFonts w:ascii="Calibri" w:hAnsi="Calibri"/>
          <w:color w:val="31849B" w:themeColor="accent5" w:themeShade="BF"/>
          <w:szCs w:val="24"/>
          <w:u w:val="single"/>
        </w:rPr>
        <w:t xml:space="preserve"> &amp; Nurse Leader</w:t>
      </w:r>
    </w:p>
    <w:p w:rsidR="00C5426B" w:rsidRPr="00C5426B" w:rsidRDefault="00C5426B" w:rsidP="00CC7E64">
      <w:pPr>
        <w:pStyle w:val="Heading4"/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    </w:t>
      </w:r>
    </w:p>
    <w:p w:rsidR="000948C7" w:rsidRPr="00F74BDD" w:rsidRDefault="000948C7" w:rsidP="000948C7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 xml:space="preserve">EDUCATION:        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Capella University</w:t>
      </w:r>
      <w:r w:rsidRPr="00DB3B74">
        <w:rPr>
          <w:rFonts w:ascii="Calibri" w:hAnsi="Calibri"/>
          <w:b/>
          <w:i/>
          <w:sz w:val="24"/>
          <w:szCs w:val="24"/>
        </w:rPr>
        <w:t xml:space="preserve"> </w:t>
      </w:r>
      <w:r w:rsidRPr="00DB3B74">
        <w:rPr>
          <w:rFonts w:ascii="Calibri" w:hAnsi="Calibri"/>
          <w:sz w:val="24"/>
          <w:szCs w:val="24"/>
        </w:rPr>
        <w:t>Minneapolis, Minnesota</w:t>
      </w:r>
    </w:p>
    <w:p w:rsidR="000948C7" w:rsidRPr="00DB3B74" w:rsidRDefault="00DF0F46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</w:r>
      <w:r w:rsidR="000948C7" w:rsidRPr="00DB3B74">
        <w:rPr>
          <w:rFonts w:ascii="Calibri" w:hAnsi="Calibri"/>
          <w:sz w:val="24"/>
          <w:szCs w:val="24"/>
          <w:u w:val="single"/>
        </w:rPr>
        <w:t>PhD in Nursing Education</w:t>
      </w:r>
      <w:r w:rsidR="000948C7" w:rsidRPr="00DB3B74">
        <w:rPr>
          <w:rFonts w:ascii="Calibri" w:hAnsi="Calibri"/>
          <w:sz w:val="24"/>
          <w:szCs w:val="24"/>
        </w:rPr>
        <w:t xml:space="preserve"> awarded July, 2015</w:t>
      </w:r>
      <w:r w:rsidR="00605884">
        <w:rPr>
          <w:rFonts w:ascii="Calibri" w:hAnsi="Calibri"/>
          <w:sz w:val="24"/>
          <w:szCs w:val="24"/>
        </w:rPr>
        <w:t>.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  <w:t xml:space="preserve">Dissertation: The Lived Experience of Novice Nurses Who Have Based Decisions on </w:t>
      </w:r>
      <w:r w:rsidR="002D663C">
        <w:rPr>
          <w:rFonts w:ascii="Calibri" w:hAnsi="Calibri"/>
          <w:sz w:val="24"/>
          <w:szCs w:val="24"/>
        </w:rPr>
        <w:tab/>
      </w:r>
      <w:r w:rsidRPr="00DB3B74">
        <w:rPr>
          <w:rFonts w:ascii="Calibri" w:hAnsi="Calibri"/>
          <w:sz w:val="24"/>
          <w:szCs w:val="24"/>
        </w:rPr>
        <w:t>Intuition</w:t>
      </w:r>
      <w:r w:rsidR="00605884">
        <w:rPr>
          <w:rFonts w:ascii="Calibri" w:hAnsi="Calibri"/>
          <w:sz w:val="24"/>
          <w:szCs w:val="24"/>
        </w:rPr>
        <w:t>.</w:t>
      </w:r>
    </w:p>
    <w:p w:rsidR="000948C7" w:rsidRPr="00DB3B74" w:rsidRDefault="000948C7" w:rsidP="000948C7">
      <w:pPr>
        <w:rPr>
          <w:rFonts w:ascii="Calibri" w:hAnsi="Calibri"/>
          <w:b/>
          <w:i/>
          <w:iCs/>
          <w:sz w:val="24"/>
          <w:szCs w:val="24"/>
          <w:u w:val="single"/>
        </w:rPr>
      </w:pPr>
      <w:r w:rsidRPr="00DB3B74">
        <w:rPr>
          <w:rFonts w:ascii="Calibri" w:hAnsi="Calibri"/>
          <w:sz w:val="24"/>
          <w:szCs w:val="24"/>
        </w:rPr>
        <w:tab/>
        <w:t>Graduation with Distinction, Cumulative Grade Point Average 4.0</w:t>
      </w:r>
      <w:r w:rsidRPr="00DB3B74">
        <w:rPr>
          <w:rFonts w:ascii="Calibri" w:hAnsi="Calibri"/>
          <w:sz w:val="24"/>
          <w:szCs w:val="24"/>
        </w:rPr>
        <w:tab/>
      </w:r>
      <w:r w:rsidRPr="00DB3B74">
        <w:rPr>
          <w:rFonts w:ascii="Calibri" w:hAnsi="Calibri"/>
          <w:sz w:val="24"/>
          <w:szCs w:val="24"/>
        </w:rPr>
        <w:tab/>
      </w:r>
    </w:p>
    <w:p w:rsidR="000948C7" w:rsidRPr="00DB3B74" w:rsidRDefault="000948C7" w:rsidP="000948C7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/>
          <w:i/>
          <w:iCs/>
          <w:sz w:val="24"/>
          <w:szCs w:val="24"/>
          <w:u w:val="single"/>
        </w:rPr>
        <w:t>Regis University</w:t>
      </w:r>
      <w:r w:rsidRPr="00DB3B74">
        <w:rPr>
          <w:rFonts w:ascii="Calibri" w:hAnsi="Calibri"/>
          <w:bCs/>
          <w:sz w:val="24"/>
          <w:szCs w:val="24"/>
        </w:rPr>
        <w:t xml:space="preserve"> Denver, Colorado</w:t>
      </w:r>
    </w:p>
    <w:p w:rsidR="000948C7" w:rsidRPr="00DB3B74" w:rsidRDefault="00DF0F46" w:rsidP="000948C7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ab/>
      </w:r>
      <w:r w:rsidR="000948C7" w:rsidRPr="00DB3B74">
        <w:rPr>
          <w:rFonts w:ascii="Calibri" w:hAnsi="Calibri"/>
          <w:bCs/>
          <w:sz w:val="24"/>
          <w:szCs w:val="24"/>
          <w:u w:val="single"/>
        </w:rPr>
        <w:t>Master of Science in Nursing</w:t>
      </w:r>
      <w:r w:rsidR="000948C7" w:rsidRPr="00DB3B74">
        <w:rPr>
          <w:rFonts w:ascii="Calibri" w:hAnsi="Calibri"/>
          <w:bCs/>
          <w:sz w:val="24"/>
          <w:szCs w:val="24"/>
        </w:rPr>
        <w:t xml:space="preserve"> (Leadership in Health Care Systems, Education Focus) </w:t>
      </w:r>
      <w:r w:rsidR="000948C7" w:rsidRPr="00DB3B74">
        <w:rPr>
          <w:rFonts w:ascii="Calibri" w:hAnsi="Calibri"/>
          <w:bCs/>
          <w:sz w:val="24"/>
          <w:szCs w:val="24"/>
        </w:rPr>
        <w:tab/>
        <w:t>awarded December, 2005</w:t>
      </w:r>
      <w:r w:rsidR="00605884">
        <w:rPr>
          <w:rFonts w:ascii="Calibri" w:hAnsi="Calibri"/>
          <w:bCs/>
          <w:sz w:val="24"/>
          <w:szCs w:val="24"/>
        </w:rPr>
        <w:t>.</w:t>
      </w:r>
    </w:p>
    <w:p w:rsidR="000948C7" w:rsidRPr="00DB3B74" w:rsidRDefault="000948C7" w:rsidP="000948C7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ab/>
        <w:t>Graduate Honors, Cumulative Grade Point Average 4.0</w:t>
      </w:r>
    </w:p>
    <w:p w:rsidR="000948C7" w:rsidRPr="00DB3B74" w:rsidRDefault="00DF0F46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</w:r>
      <w:r w:rsidR="000948C7" w:rsidRPr="00DB3B74">
        <w:rPr>
          <w:rFonts w:ascii="Calibri" w:hAnsi="Calibri"/>
          <w:sz w:val="24"/>
          <w:szCs w:val="24"/>
          <w:u w:val="single"/>
        </w:rPr>
        <w:t>Bachelor of Science in Nursing</w:t>
      </w:r>
      <w:r w:rsidR="000948C7" w:rsidRPr="00DB3B74">
        <w:rPr>
          <w:rFonts w:ascii="Calibri" w:hAnsi="Calibri"/>
          <w:sz w:val="24"/>
          <w:szCs w:val="24"/>
        </w:rPr>
        <w:t xml:space="preserve"> awarded May, 1999</w:t>
      </w:r>
      <w:r w:rsidR="00605884">
        <w:rPr>
          <w:rFonts w:ascii="Calibri" w:hAnsi="Calibri"/>
          <w:sz w:val="24"/>
          <w:szCs w:val="24"/>
        </w:rPr>
        <w:t>.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  <w:t>Academic Dean’s List, 1997-1999</w:t>
      </w:r>
      <w:r w:rsidR="00605884">
        <w:rPr>
          <w:rFonts w:ascii="Calibri" w:hAnsi="Calibri"/>
          <w:sz w:val="24"/>
          <w:szCs w:val="24"/>
        </w:rPr>
        <w:t>.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  <w:t>Magna cum Laude with Cumulative Grade Point Average 3.89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Community College of Aurora</w:t>
      </w:r>
      <w:r w:rsidR="00384DDC">
        <w:rPr>
          <w:rFonts w:ascii="Calibri" w:hAnsi="Calibri"/>
          <w:sz w:val="24"/>
          <w:szCs w:val="24"/>
        </w:rPr>
        <w:t xml:space="preserve"> </w:t>
      </w:r>
      <w:r w:rsidRPr="00DB3B74">
        <w:rPr>
          <w:rFonts w:ascii="Calibri" w:hAnsi="Calibri"/>
          <w:sz w:val="24"/>
          <w:szCs w:val="24"/>
        </w:rPr>
        <w:t>Aurora, Colorado</w:t>
      </w:r>
    </w:p>
    <w:p w:rsidR="000948C7" w:rsidRPr="00DB3B74" w:rsidRDefault="00DF0F46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</w:r>
      <w:r w:rsidR="000948C7" w:rsidRPr="00DB3B74">
        <w:rPr>
          <w:rFonts w:ascii="Calibri" w:hAnsi="Calibri"/>
          <w:sz w:val="24"/>
          <w:szCs w:val="24"/>
          <w:u w:val="single"/>
        </w:rPr>
        <w:t>Associate of Arts</w:t>
      </w:r>
      <w:r w:rsidR="000948C7" w:rsidRPr="00DB3B74">
        <w:rPr>
          <w:rFonts w:ascii="Calibri" w:hAnsi="Calibri"/>
          <w:sz w:val="24"/>
          <w:szCs w:val="24"/>
        </w:rPr>
        <w:t xml:space="preserve"> awarded December</w:t>
      </w:r>
      <w:r w:rsidRPr="00DB3B74">
        <w:rPr>
          <w:rFonts w:ascii="Calibri" w:hAnsi="Calibri"/>
          <w:sz w:val="24"/>
          <w:szCs w:val="24"/>
        </w:rPr>
        <w:t>,</w:t>
      </w:r>
      <w:r w:rsidR="000948C7" w:rsidRPr="00DB3B74">
        <w:rPr>
          <w:rFonts w:ascii="Calibri" w:hAnsi="Calibri"/>
          <w:sz w:val="24"/>
          <w:szCs w:val="24"/>
        </w:rPr>
        <w:t xml:space="preserve"> 1996.</w:t>
      </w:r>
    </w:p>
    <w:p w:rsidR="000948C7" w:rsidRPr="00DB3B74" w:rsidRDefault="000948C7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Malaspina College</w:t>
      </w:r>
      <w:r w:rsidRPr="00DB3B74">
        <w:rPr>
          <w:rFonts w:ascii="Calibri" w:hAnsi="Calibri"/>
          <w:sz w:val="24"/>
          <w:szCs w:val="24"/>
        </w:rPr>
        <w:t xml:space="preserve"> Nanaimo, B.C., Canada</w:t>
      </w:r>
    </w:p>
    <w:p w:rsidR="000948C7" w:rsidRPr="00DB3B74" w:rsidRDefault="00DF0F46" w:rsidP="000948C7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</w:r>
      <w:r w:rsidR="000948C7" w:rsidRPr="00DB3B74">
        <w:rPr>
          <w:rFonts w:ascii="Calibri" w:hAnsi="Calibri"/>
          <w:sz w:val="24"/>
          <w:szCs w:val="24"/>
          <w:u w:val="single"/>
        </w:rPr>
        <w:t>Associate of Arts</w:t>
      </w:r>
      <w:r w:rsidRPr="00DB3B74">
        <w:rPr>
          <w:rFonts w:ascii="Calibri" w:hAnsi="Calibri"/>
          <w:sz w:val="24"/>
          <w:szCs w:val="24"/>
        </w:rPr>
        <w:t xml:space="preserve"> </w:t>
      </w:r>
      <w:r w:rsidR="000948C7" w:rsidRPr="00DB3B74">
        <w:rPr>
          <w:rFonts w:ascii="Calibri" w:hAnsi="Calibri"/>
          <w:sz w:val="24"/>
          <w:szCs w:val="24"/>
        </w:rPr>
        <w:t>awarded 1982.</w:t>
      </w:r>
    </w:p>
    <w:p w:rsidR="000948C7" w:rsidRPr="00DB3B74" w:rsidRDefault="000948C7" w:rsidP="00A54439">
      <w:pPr>
        <w:pStyle w:val="Heading4"/>
        <w:rPr>
          <w:rFonts w:ascii="Calibri" w:hAnsi="Calibri"/>
          <w:sz w:val="24"/>
          <w:szCs w:val="24"/>
        </w:rPr>
      </w:pPr>
    </w:p>
    <w:p w:rsidR="002D663C" w:rsidRPr="00F74BDD" w:rsidRDefault="002D663C" w:rsidP="000F367B">
      <w:pPr>
        <w:pStyle w:val="Heading4"/>
        <w:rPr>
          <w:color w:val="31849B" w:themeColor="accent5" w:themeShade="BF"/>
          <w:u w:val="single"/>
        </w:rPr>
      </w:pPr>
      <w:r w:rsidRPr="00F74BDD">
        <w:rPr>
          <w:rFonts w:ascii="Calibri" w:hAnsi="Calibri"/>
          <w:color w:val="31849B" w:themeColor="accent5" w:themeShade="BF"/>
          <w:sz w:val="24"/>
          <w:szCs w:val="24"/>
          <w:u w:val="single"/>
        </w:rPr>
        <w:t>PROFESSIONAL SKILLS:</w:t>
      </w:r>
      <w:r w:rsidRPr="00F74BDD">
        <w:rPr>
          <w:color w:val="31849B" w:themeColor="accent5" w:themeShade="BF"/>
        </w:rPr>
        <w:tab/>
      </w:r>
    </w:p>
    <w:p w:rsidR="00473D15" w:rsidRDefault="002D663C" w:rsidP="002D663C">
      <w:pPr>
        <w:rPr>
          <w:rFonts w:asciiTheme="minorHAnsi" w:hAnsiTheme="minorHAnsi"/>
          <w:sz w:val="24"/>
          <w:szCs w:val="24"/>
        </w:rPr>
      </w:pPr>
      <w:r>
        <w:tab/>
      </w:r>
      <w:r>
        <w:rPr>
          <w:rFonts w:asciiTheme="minorHAnsi" w:hAnsiTheme="minorHAnsi"/>
          <w:sz w:val="24"/>
          <w:szCs w:val="24"/>
        </w:rPr>
        <w:t>Well organized</w:t>
      </w:r>
    </w:p>
    <w:p w:rsidR="002D663C" w:rsidRDefault="00473D15" w:rsidP="002D663C">
      <w:r>
        <w:rPr>
          <w:rFonts w:asciiTheme="minorHAnsi" w:hAnsiTheme="minorHAnsi"/>
          <w:sz w:val="24"/>
          <w:szCs w:val="24"/>
        </w:rPr>
        <w:tab/>
        <w:t>Detail oriented</w:t>
      </w:r>
      <w:r w:rsidR="002D663C">
        <w:tab/>
      </w:r>
    </w:p>
    <w:p w:rsidR="002D663C" w:rsidRDefault="00C5426B" w:rsidP="002D66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Expert clinician</w:t>
      </w:r>
    </w:p>
    <w:p w:rsidR="002D663C" w:rsidRDefault="002D663C" w:rsidP="002D66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Familiar with various technology </w:t>
      </w:r>
      <w:r w:rsidR="00473D15">
        <w:rPr>
          <w:rFonts w:asciiTheme="minorHAnsi" w:hAnsiTheme="minorHAnsi"/>
          <w:sz w:val="24"/>
          <w:szCs w:val="24"/>
        </w:rPr>
        <w:t>and</w:t>
      </w:r>
      <w:r>
        <w:rPr>
          <w:rFonts w:asciiTheme="minorHAnsi" w:hAnsiTheme="minorHAnsi"/>
          <w:sz w:val="24"/>
          <w:szCs w:val="24"/>
        </w:rPr>
        <w:t xml:space="preserve"> software platforms</w:t>
      </w:r>
    </w:p>
    <w:p w:rsidR="002D663C" w:rsidRPr="002D663C" w:rsidRDefault="002D663C" w:rsidP="002D66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631647" w:rsidRDefault="005021B5" w:rsidP="00A54439">
      <w:pPr>
        <w:pStyle w:val="Heading4"/>
        <w:rPr>
          <w:rFonts w:ascii="Calibri" w:hAnsi="Calibri"/>
          <w:b w:val="0"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color w:val="31849B" w:themeColor="accent5" w:themeShade="BF"/>
          <w:sz w:val="24"/>
          <w:szCs w:val="24"/>
          <w:u w:val="single"/>
        </w:rPr>
        <w:t>EMPLOYMENT</w:t>
      </w:r>
      <w:r w:rsidR="00A54439" w:rsidRPr="00F74BDD">
        <w:rPr>
          <w:rFonts w:ascii="Calibri" w:hAnsi="Calibri"/>
          <w:color w:val="31849B" w:themeColor="accent5" w:themeShade="BF"/>
          <w:sz w:val="24"/>
          <w:szCs w:val="24"/>
          <w:u w:val="single"/>
        </w:rPr>
        <w:t xml:space="preserve"> </w:t>
      </w:r>
      <w:r w:rsidRPr="00F74BDD">
        <w:rPr>
          <w:rFonts w:ascii="Calibri" w:hAnsi="Calibri"/>
          <w:color w:val="31849B" w:themeColor="accent5" w:themeShade="BF"/>
          <w:sz w:val="24"/>
          <w:szCs w:val="24"/>
          <w:u w:val="single"/>
        </w:rPr>
        <w:t xml:space="preserve">HISTORY: </w:t>
      </w:r>
      <w:r w:rsidRPr="00F74BDD">
        <w:rPr>
          <w:rFonts w:ascii="Calibri" w:hAnsi="Calibri"/>
          <w:b w:val="0"/>
          <w:color w:val="31849B" w:themeColor="accent5" w:themeShade="BF"/>
          <w:sz w:val="24"/>
          <w:szCs w:val="24"/>
          <w:u w:val="single"/>
        </w:rPr>
        <w:t xml:space="preserve">      </w:t>
      </w:r>
    </w:p>
    <w:p w:rsidR="00CC7E64" w:rsidRDefault="00CC7E64" w:rsidP="00384D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Colorado Mesa University</w:t>
      </w:r>
      <w:r>
        <w:rPr>
          <w:rFonts w:asciiTheme="minorHAnsi" w:hAnsiTheme="minorHAnsi"/>
          <w:sz w:val="24"/>
          <w:szCs w:val="24"/>
        </w:rPr>
        <w:t xml:space="preserve">, Grand Junction, </w:t>
      </w:r>
      <w:r w:rsidRPr="00CC7E64">
        <w:rPr>
          <w:rFonts w:asciiTheme="minorHAnsi" w:hAnsiTheme="minorHAnsi"/>
          <w:sz w:val="24"/>
          <w:szCs w:val="24"/>
        </w:rPr>
        <w:t>Colorado Mesa University</w:t>
      </w:r>
    </w:p>
    <w:p w:rsidR="00CC7E64" w:rsidRDefault="00CC7E64" w:rsidP="00384D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  <w:u w:val="single"/>
        </w:rPr>
        <w:t>Assistant Professor</w:t>
      </w:r>
      <w:r w:rsidRPr="00CC7E64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August 2018</w:t>
      </w:r>
    </w:p>
    <w:p w:rsidR="00CC7E64" w:rsidRDefault="00CC7E64" w:rsidP="00CC7E64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384DDC">
        <w:rPr>
          <w:rFonts w:asciiTheme="minorHAnsi" w:hAnsiTheme="minorHAnsi"/>
          <w:sz w:val="24"/>
          <w:szCs w:val="24"/>
        </w:rPr>
        <w:t>Roles/Duties:</w:t>
      </w:r>
    </w:p>
    <w:p w:rsidR="00CC7E64" w:rsidRPr="00CC7E64" w:rsidRDefault="00CC7E64" w:rsidP="00CC7E6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CC7E64">
        <w:rPr>
          <w:rFonts w:asciiTheme="minorHAnsi" w:hAnsiTheme="minorHAnsi"/>
          <w:sz w:val="24"/>
          <w:szCs w:val="24"/>
        </w:rPr>
        <w:t>Teach nursing courses across programs</w:t>
      </w:r>
    </w:p>
    <w:p w:rsidR="00CC7E64" w:rsidRPr="00CC7E64" w:rsidRDefault="00CC7E64" w:rsidP="00CC7E6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CC7E64">
        <w:rPr>
          <w:rFonts w:asciiTheme="minorHAnsi" w:hAnsiTheme="minorHAnsi"/>
          <w:sz w:val="24"/>
          <w:szCs w:val="24"/>
        </w:rPr>
        <w:t>Advise students</w:t>
      </w:r>
    </w:p>
    <w:p w:rsidR="00CC7E64" w:rsidRPr="00CC7E64" w:rsidRDefault="00CC7E64" w:rsidP="00CC7E6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CC7E64">
        <w:rPr>
          <w:rFonts w:asciiTheme="minorHAnsi" w:hAnsiTheme="minorHAnsi"/>
          <w:sz w:val="24"/>
          <w:szCs w:val="24"/>
        </w:rPr>
        <w:t>Maintain scholarship, teaching excellence</w:t>
      </w:r>
    </w:p>
    <w:p w:rsidR="00384DDC" w:rsidRDefault="00384DDC" w:rsidP="00384D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University of Phoenix</w:t>
      </w:r>
      <w:r>
        <w:rPr>
          <w:rFonts w:asciiTheme="minorHAnsi" w:hAnsiTheme="minorHAnsi"/>
          <w:sz w:val="24"/>
          <w:szCs w:val="24"/>
        </w:rPr>
        <w:t>, Lone Tree, Colorado</w:t>
      </w:r>
    </w:p>
    <w:p w:rsidR="00384DDC" w:rsidRDefault="00384DDC" w:rsidP="00384D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  <w:u w:val="single"/>
        </w:rPr>
        <w:t>Campus College Chair, Program Chair</w:t>
      </w:r>
      <w:r w:rsidR="00CC7E64">
        <w:rPr>
          <w:rFonts w:asciiTheme="minorHAnsi" w:hAnsiTheme="minorHAnsi"/>
          <w:sz w:val="24"/>
          <w:szCs w:val="24"/>
        </w:rPr>
        <w:t xml:space="preserve"> January 2017 – August 2018</w:t>
      </w:r>
    </w:p>
    <w:p w:rsidR="00384DDC" w:rsidRDefault="00384DDC" w:rsidP="00384DDC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384DDC">
        <w:rPr>
          <w:rFonts w:asciiTheme="minorHAnsi" w:hAnsiTheme="minorHAnsi"/>
          <w:sz w:val="24"/>
          <w:szCs w:val="24"/>
        </w:rPr>
        <w:t>Roles/Duties: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Manage and evaluate faculty and staff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Schedule faculty (full-time and adjunct) for courses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Coordinate local/program budget with Academic Dean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Complete reports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Coordinate regulatory and accreditation requirements with Regulatory Dean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Maintain relationships with hospital, clinical partners</w:t>
      </w:r>
    </w:p>
    <w:p w:rsidR="00F774B9" w:rsidRDefault="00F774B9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Conduct meetings in a variety of settings</w:t>
      </w:r>
    </w:p>
    <w:p w:rsidR="00C5426B" w:rsidRDefault="00C5426B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Subject Matter Expert (SME)/Course development</w:t>
      </w:r>
    </w:p>
    <w:p w:rsidR="00F774B9" w:rsidRPr="00384DDC" w:rsidRDefault="00C5426B" w:rsidP="00F774B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Classes have included</w:t>
      </w:r>
      <w:r w:rsidR="004C198F">
        <w:rPr>
          <w:rFonts w:asciiTheme="minorHAnsi" w:hAnsiTheme="minorHAnsi"/>
          <w:sz w:val="24"/>
          <w:szCs w:val="24"/>
        </w:rPr>
        <w:t>:  Pharmacology 1 &amp; II, Pathophysiology, Community Nursing</w:t>
      </w:r>
    </w:p>
    <w:p w:rsidR="004C198F" w:rsidRDefault="004C198F">
      <w:pPr>
        <w:rPr>
          <w:rFonts w:ascii="Calibri" w:hAnsi="Calibri"/>
          <w:b/>
          <w:i/>
          <w:iCs/>
          <w:sz w:val="24"/>
          <w:szCs w:val="24"/>
          <w:u w:val="single"/>
        </w:rPr>
      </w:pPr>
    </w:p>
    <w:p w:rsidR="002F4825" w:rsidRPr="00DB3B74" w:rsidRDefault="004C198F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i/>
          <w:iCs/>
          <w:sz w:val="24"/>
          <w:szCs w:val="24"/>
          <w:u w:val="single"/>
        </w:rPr>
        <w:lastRenderedPageBreak/>
        <w:t>R</w:t>
      </w:r>
      <w:r w:rsidR="005021B5" w:rsidRPr="00DB3B74">
        <w:rPr>
          <w:rFonts w:ascii="Calibri" w:hAnsi="Calibri"/>
          <w:b/>
          <w:i/>
          <w:iCs/>
          <w:sz w:val="24"/>
          <w:szCs w:val="24"/>
          <w:u w:val="single"/>
        </w:rPr>
        <w:t>egis University</w:t>
      </w:r>
      <w:r w:rsidR="005021B5" w:rsidRPr="00DB3B74">
        <w:rPr>
          <w:rFonts w:ascii="Calibri" w:hAnsi="Calibri"/>
          <w:bCs/>
          <w:sz w:val="24"/>
          <w:szCs w:val="24"/>
        </w:rPr>
        <w:t>, Denver, Colorado</w:t>
      </w:r>
    </w:p>
    <w:p w:rsidR="00384DDC" w:rsidRDefault="00DF0F46" w:rsidP="00384DDC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i/>
          <w:sz w:val="24"/>
          <w:szCs w:val="24"/>
        </w:rPr>
        <w:tab/>
      </w:r>
      <w:r w:rsidR="00A9607E" w:rsidRPr="00DB3B74">
        <w:rPr>
          <w:rFonts w:ascii="Calibri" w:hAnsi="Calibri"/>
          <w:b/>
          <w:bCs/>
          <w:i/>
          <w:sz w:val="24"/>
          <w:szCs w:val="24"/>
          <w:u w:val="single"/>
        </w:rPr>
        <w:t>Instructor/Assistant Professor</w:t>
      </w:r>
      <w:r w:rsidR="00A9607E" w:rsidRPr="00DB3B74">
        <w:rPr>
          <w:rFonts w:ascii="Calibri" w:hAnsi="Calibri"/>
          <w:bCs/>
          <w:i/>
          <w:sz w:val="24"/>
          <w:szCs w:val="24"/>
        </w:rPr>
        <w:t xml:space="preserve"> </w:t>
      </w:r>
      <w:r w:rsidR="002F4825" w:rsidRPr="00DB3B74">
        <w:rPr>
          <w:rFonts w:ascii="Calibri" w:hAnsi="Calibri"/>
          <w:bCs/>
          <w:sz w:val="24"/>
          <w:szCs w:val="24"/>
        </w:rPr>
        <w:t xml:space="preserve">August 2009 – </w:t>
      </w:r>
      <w:r w:rsidR="00C5426B">
        <w:rPr>
          <w:rFonts w:ascii="Calibri" w:hAnsi="Calibri"/>
          <w:bCs/>
          <w:sz w:val="24"/>
          <w:szCs w:val="24"/>
        </w:rPr>
        <w:t>2017</w:t>
      </w:r>
    </w:p>
    <w:p w:rsidR="00A9607E" w:rsidRPr="00384DDC" w:rsidRDefault="00A03FF8" w:rsidP="00384DDC">
      <w:pPr>
        <w:pStyle w:val="ListParagraph"/>
        <w:numPr>
          <w:ilvl w:val="0"/>
          <w:numId w:val="36"/>
        </w:numPr>
        <w:rPr>
          <w:rFonts w:ascii="Calibri" w:hAnsi="Calibri"/>
          <w:bCs/>
          <w:sz w:val="24"/>
          <w:szCs w:val="24"/>
        </w:rPr>
      </w:pPr>
      <w:r w:rsidRPr="00384DDC">
        <w:rPr>
          <w:rFonts w:ascii="Calibri" w:hAnsi="Calibri"/>
          <w:bCs/>
          <w:sz w:val="24"/>
          <w:szCs w:val="24"/>
        </w:rPr>
        <w:t>C</w:t>
      </w:r>
      <w:r w:rsidR="002F4825" w:rsidRPr="00384DDC">
        <w:rPr>
          <w:rFonts w:ascii="Calibri" w:hAnsi="Calibri"/>
          <w:bCs/>
          <w:sz w:val="24"/>
          <w:szCs w:val="24"/>
        </w:rPr>
        <w:t xml:space="preserve">lasses </w:t>
      </w:r>
      <w:r w:rsidRPr="00384DDC">
        <w:rPr>
          <w:rFonts w:ascii="Calibri" w:hAnsi="Calibri"/>
          <w:bCs/>
          <w:sz w:val="24"/>
          <w:szCs w:val="24"/>
        </w:rPr>
        <w:t>have included:</w:t>
      </w:r>
      <w:r w:rsidR="00A9607E" w:rsidRPr="00384DDC">
        <w:rPr>
          <w:rFonts w:ascii="Calibri" w:hAnsi="Calibri"/>
          <w:bCs/>
          <w:sz w:val="24"/>
          <w:szCs w:val="24"/>
        </w:rPr>
        <w:t xml:space="preserve"> </w:t>
      </w:r>
      <w:r w:rsidR="002F4825" w:rsidRPr="00384DDC">
        <w:rPr>
          <w:rFonts w:ascii="Calibri" w:hAnsi="Calibri"/>
          <w:bCs/>
          <w:sz w:val="24"/>
          <w:szCs w:val="24"/>
        </w:rPr>
        <w:t xml:space="preserve"> </w:t>
      </w:r>
    </w:p>
    <w:p w:rsidR="00A9607E" w:rsidRPr="00DB3B74" w:rsidRDefault="002F4825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 xml:space="preserve">Professional Roles </w:t>
      </w:r>
    </w:p>
    <w:p w:rsidR="00A9607E" w:rsidRPr="00DB3B74" w:rsidRDefault="00A03FF8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Medical-Surgical nursing:  Care of the Adult and Older Adult</w:t>
      </w:r>
    </w:p>
    <w:p w:rsidR="00A9607E" w:rsidRPr="00DB3B74" w:rsidRDefault="002F4825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Pharmacology</w:t>
      </w:r>
    </w:p>
    <w:p w:rsidR="00A9607E" w:rsidRPr="00DB3B74" w:rsidRDefault="00A9607E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Pathophysiology</w:t>
      </w:r>
    </w:p>
    <w:p w:rsidR="00A9607E" w:rsidRPr="00DB3B74" w:rsidRDefault="00A9607E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Clinical Reasoning</w:t>
      </w:r>
    </w:p>
    <w:p w:rsidR="00A9607E" w:rsidRPr="00DB3B74" w:rsidRDefault="00A9607E" w:rsidP="00384DDC">
      <w:pPr>
        <w:numPr>
          <w:ilvl w:val="0"/>
          <w:numId w:val="37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Introductory Nursing Practicum</w:t>
      </w:r>
    </w:p>
    <w:p w:rsidR="002F4825" w:rsidRDefault="00C5426B" w:rsidP="00384DDC">
      <w:pPr>
        <w:pStyle w:val="ListParagraph"/>
        <w:numPr>
          <w:ilvl w:val="0"/>
          <w:numId w:val="36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Familiar with s</w:t>
      </w:r>
      <w:r w:rsidR="00E43E61" w:rsidRPr="00384DDC">
        <w:rPr>
          <w:rFonts w:ascii="Calibri" w:hAnsi="Calibri"/>
          <w:bCs/>
          <w:sz w:val="24"/>
          <w:szCs w:val="24"/>
        </w:rPr>
        <w:t xml:space="preserve">ynchronous and asynchronous </w:t>
      </w:r>
      <w:r w:rsidR="00605884" w:rsidRPr="00384DDC">
        <w:rPr>
          <w:rFonts w:ascii="Calibri" w:hAnsi="Calibri"/>
          <w:bCs/>
          <w:sz w:val="24"/>
          <w:szCs w:val="24"/>
        </w:rPr>
        <w:t>classroom environments.</w:t>
      </w:r>
    </w:p>
    <w:p w:rsidR="00C5426B" w:rsidRDefault="00C5426B" w:rsidP="00384DDC">
      <w:pPr>
        <w:pStyle w:val="ListParagraph"/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C5426B">
        <w:rPr>
          <w:rFonts w:ascii="Calibri" w:hAnsi="Calibri"/>
          <w:bCs/>
          <w:sz w:val="24"/>
          <w:szCs w:val="24"/>
        </w:rPr>
        <w:t>Integral in design and/or redesign of courses</w:t>
      </w:r>
      <w:r>
        <w:rPr>
          <w:rFonts w:ascii="Calibri" w:hAnsi="Calibri"/>
          <w:bCs/>
          <w:sz w:val="24"/>
          <w:szCs w:val="24"/>
        </w:rPr>
        <w:t>.</w:t>
      </w:r>
    </w:p>
    <w:p w:rsidR="00A03FF8" w:rsidRPr="00C5426B" w:rsidRDefault="00A03FF8" w:rsidP="00384DDC">
      <w:pPr>
        <w:pStyle w:val="ListParagraph"/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C5426B">
        <w:rPr>
          <w:rFonts w:ascii="Calibri" w:hAnsi="Calibri"/>
          <w:bCs/>
          <w:sz w:val="24"/>
          <w:szCs w:val="24"/>
        </w:rPr>
        <w:t>Incorporated new technologies (</w:t>
      </w:r>
      <w:r w:rsidR="004A7A74" w:rsidRPr="00C5426B">
        <w:rPr>
          <w:rFonts w:ascii="Calibri" w:hAnsi="Calibri"/>
          <w:bCs/>
          <w:sz w:val="24"/>
          <w:szCs w:val="24"/>
        </w:rPr>
        <w:t xml:space="preserve">e.g. VoiceThread) into </w:t>
      </w:r>
      <w:r w:rsidR="00C5426B">
        <w:rPr>
          <w:rFonts w:ascii="Calibri" w:hAnsi="Calibri"/>
          <w:bCs/>
          <w:sz w:val="24"/>
          <w:szCs w:val="24"/>
        </w:rPr>
        <w:t>online classroom</w:t>
      </w:r>
      <w:r w:rsidRPr="00C5426B">
        <w:rPr>
          <w:rFonts w:ascii="Calibri" w:hAnsi="Calibri"/>
          <w:bCs/>
          <w:sz w:val="24"/>
          <w:szCs w:val="24"/>
        </w:rPr>
        <w:t>.</w:t>
      </w:r>
    </w:p>
    <w:p w:rsidR="003B7969" w:rsidRPr="00DB3B74" w:rsidRDefault="003B7969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Active pa</w:t>
      </w:r>
      <w:r w:rsidR="00A9607E" w:rsidRPr="00DB3B74">
        <w:rPr>
          <w:rFonts w:ascii="Calibri" w:hAnsi="Calibri"/>
          <w:bCs/>
          <w:sz w:val="24"/>
          <w:szCs w:val="24"/>
        </w:rPr>
        <w:t>rticipati</w:t>
      </w:r>
      <w:r w:rsidRPr="00DB3B74">
        <w:rPr>
          <w:rFonts w:ascii="Calibri" w:hAnsi="Calibri"/>
          <w:bCs/>
          <w:sz w:val="24"/>
          <w:szCs w:val="24"/>
        </w:rPr>
        <w:t xml:space="preserve">on during curriculum revision:  Involved in development of new courses </w:t>
      </w:r>
      <w:r w:rsidR="00C5426B">
        <w:rPr>
          <w:rFonts w:ascii="Calibri" w:hAnsi="Calibri"/>
          <w:bCs/>
          <w:sz w:val="24"/>
          <w:szCs w:val="24"/>
        </w:rPr>
        <w:t>and revision of existing courses.</w:t>
      </w:r>
    </w:p>
    <w:p w:rsidR="00A9607E" w:rsidRPr="00DB3B74" w:rsidRDefault="007C064B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 xml:space="preserve">Ongoing participation in </w:t>
      </w:r>
      <w:r w:rsidR="003B7969" w:rsidRPr="00DB3B74">
        <w:rPr>
          <w:rFonts w:ascii="Calibri" w:hAnsi="Calibri"/>
          <w:bCs/>
          <w:sz w:val="24"/>
          <w:szCs w:val="24"/>
        </w:rPr>
        <w:t>revision of courses</w:t>
      </w:r>
      <w:r w:rsidR="00A9607E" w:rsidRPr="00DB3B74">
        <w:rPr>
          <w:rFonts w:ascii="Calibri" w:hAnsi="Calibri"/>
          <w:bCs/>
          <w:sz w:val="24"/>
          <w:szCs w:val="24"/>
        </w:rPr>
        <w:t xml:space="preserve"> based on assessments and evaluations.</w:t>
      </w:r>
    </w:p>
    <w:p w:rsidR="00A03FF8" w:rsidRPr="00C5426B" w:rsidRDefault="004A7A74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C5426B">
        <w:rPr>
          <w:rFonts w:ascii="Calibri" w:hAnsi="Calibri"/>
          <w:bCs/>
          <w:sz w:val="24"/>
          <w:szCs w:val="24"/>
        </w:rPr>
        <w:t>Committee participation</w:t>
      </w:r>
      <w:r w:rsidR="003B7969" w:rsidRPr="00C5426B">
        <w:rPr>
          <w:rFonts w:ascii="Calibri" w:hAnsi="Calibri"/>
          <w:bCs/>
          <w:sz w:val="24"/>
          <w:szCs w:val="24"/>
        </w:rPr>
        <w:t xml:space="preserve">:  </w:t>
      </w:r>
      <w:r w:rsidR="00A03FF8" w:rsidRPr="00C5426B">
        <w:rPr>
          <w:rFonts w:ascii="Calibri" w:hAnsi="Calibri"/>
          <w:bCs/>
          <w:sz w:val="24"/>
          <w:szCs w:val="24"/>
        </w:rPr>
        <w:t>Nursing Faculty Organization</w:t>
      </w:r>
      <w:r w:rsidR="003B7969" w:rsidRPr="00C5426B">
        <w:rPr>
          <w:rFonts w:ascii="Calibri" w:hAnsi="Calibri"/>
          <w:bCs/>
          <w:sz w:val="24"/>
          <w:szCs w:val="24"/>
        </w:rPr>
        <w:t xml:space="preserve"> since December 2006, including servi</w:t>
      </w:r>
      <w:r w:rsidR="00C5426B">
        <w:rPr>
          <w:rFonts w:ascii="Calibri" w:hAnsi="Calibri"/>
          <w:bCs/>
          <w:sz w:val="24"/>
          <w:szCs w:val="24"/>
        </w:rPr>
        <w:t>ce as secretary.</w:t>
      </w:r>
    </w:p>
    <w:p w:rsidR="003B7969" w:rsidRPr="00887A0F" w:rsidRDefault="003B7969" w:rsidP="00384DDC">
      <w:pPr>
        <w:pStyle w:val="ListParagraph"/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C5426B">
        <w:rPr>
          <w:rFonts w:ascii="Calibri" w:hAnsi="Calibri"/>
          <w:bCs/>
          <w:sz w:val="24"/>
          <w:szCs w:val="24"/>
        </w:rPr>
        <w:t>Curriculum Committee (2007-2009)</w:t>
      </w:r>
      <w:r w:rsidR="00605884" w:rsidRPr="00C5426B">
        <w:rPr>
          <w:rFonts w:ascii="Calibri" w:hAnsi="Calibri"/>
          <w:bCs/>
          <w:sz w:val="24"/>
          <w:szCs w:val="24"/>
        </w:rPr>
        <w:t>.</w:t>
      </w:r>
    </w:p>
    <w:p w:rsidR="003B7969" w:rsidRPr="00887A0F" w:rsidRDefault="003B7969" w:rsidP="00384DDC">
      <w:pPr>
        <w:pStyle w:val="ListParagraph"/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Faculty Development Committee (2009-2013)</w:t>
      </w:r>
      <w:r w:rsidR="00605884">
        <w:rPr>
          <w:rFonts w:ascii="Calibri" w:hAnsi="Calibri"/>
          <w:bCs/>
          <w:sz w:val="24"/>
          <w:szCs w:val="24"/>
        </w:rPr>
        <w:t>.</w:t>
      </w:r>
    </w:p>
    <w:p w:rsidR="003B7969" w:rsidRPr="00887A0F" w:rsidRDefault="003B7969" w:rsidP="00384DDC">
      <w:pPr>
        <w:pStyle w:val="ListParagraph"/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Student Affairs Committee (2013-</w:t>
      </w:r>
      <w:r w:rsidR="00C5426B">
        <w:rPr>
          <w:rFonts w:ascii="Calibri" w:hAnsi="Calibri"/>
          <w:bCs/>
          <w:sz w:val="24"/>
          <w:szCs w:val="24"/>
        </w:rPr>
        <w:t>2017</w:t>
      </w:r>
      <w:r w:rsidRPr="00887A0F">
        <w:rPr>
          <w:rFonts w:ascii="Calibri" w:hAnsi="Calibri"/>
          <w:bCs/>
          <w:sz w:val="24"/>
          <w:szCs w:val="24"/>
        </w:rPr>
        <w:t>)</w:t>
      </w:r>
      <w:r w:rsidR="00605884">
        <w:rPr>
          <w:rFonts w:ascii="Calibri" w:hAnsi="Calibri"/>
          <w:bCs/>
          <w:sz w:val="24"/>
          <w:szCs w:val="24"/>
        </w:rPr>
        <w:t>.</w:t>
      </w:r>
    </w:p>
    <w:p w:rsidR="00AC3563" w:rsidRPr="00DB3B74" w:rsidRDefault="00AC3563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Conducting Learning Enhancement and Advancement Program (LEAP)</w:t>
      </w:r>
      <w:r w:rsidR="000F367B">
        <w:rPr>
          <w:rFonts w:ascii="Calibri" w:hAnsi="Calibri"/>
          <w:bCs/>
          <w:sz w:val="24"/>
          <w:szCs w:val="24"/>
        </w:rPr>
        <w:t>:  S</w:t>
      </w:r>
      <w:r w:rsidRPr="00DB3B74">
        <w:rPr>
          <w:rFonts w:ascii="Calibri" w:hAnsi="Calibri"/>
          <w:bCs/>
          <w:sz w:val="24"/>
          <w:szCs w:val="24"/>
        </w:rPr>
        <w:t>essions to facilitate student success</w:t>
      </w:r>
      <w:r w:rsidR="007C064B" w:rsidRPr="00DB3B74">
        <w:rPr>
          <w:rFonts w:ascii="Calibri" w:hAnsi="Calibri"/>
          <w:bCs/>
          <w:sz w:val="24"/>
          <w:szCs w:val="24"/>
        </w:rPr>
        <w:t xml:space="preserve"> in Pharmacology and Adult I/II.</w:t>
      </w:r>
    </w:p>
    <w:p w:rsidR="004A7A74" w:rsidRPr="00DB3B74" w:rsidRDefault="004A7A74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Academic Advisor</w:t>
      </w:r>
      <w:r>
        <w:rPr>
          <w:rFonts w:ascii="Calibri" w:hAnsi="Calibri"/>
          <w:bCs/>
          <w:sz w:val="24"/>
          <w:szCs w:val="24"/>
        </w:rPr>
        <w:t xml:space="preserve">: </w:t>
      </w:r>
      <w:r w:rsidRPr="00DB3B74">
        <w:rPr>
          <w:rFonts w:ascii="Calibri" w:hAnsi="Calibri"/>
          <w:bCs/>
          <w:sz w:val="24"/>
          <w:szCs w:val="24"/>
        </w:rPr>
        <w:t xml:space="preserve"> Approximately 30 students in </w:t>
      </w:r>
      <w:r w:rsidR="00C5426B">
        <w:rPr>
          <w:rFonts w:ascii="Calibri" w:hAnsi="Calibri"/>
          <w:bCs/>
          <w:sz w:val="24"/>
          <w:szCs w:val="24"/>
        </w:rPr>
        <w:t>nursing program</w:t>
      </w:r>
      <w:r w:rsidRPr="00DB3B74">
        <w:rPr>
          <w:rFonts w:ascii="Calibri" w:hAnsi="Calibri"/>
          <w:bCs/>
          <w:sz w:val="24"/>
          <w:szCs w:val="24"/>
        </w:rPr>
        <w:t xml:space="preserve">. </w:t>
      </w:r>
    </w:p>
    <w:p w:rsidR="004A7A74" w:rsidRPr="00DB3B74" w:rsidRDefault="004A7A74" w:rsidP="00384DDC">
      <w:pPr>
        <w:numPr>
          <w:ilvl w:val="0"/>
          <w:numId w:val="15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Precept</w:t>
      </w:r>
      <w:r>
        <w:rPr>
          <w:rFonts w:ascii="Calibri" w:hAnsi="Calibri"/>
          <w:bCs/>
          <w:sz w:val="24"/>
          <w:szCs w:val="24"/>
        </w:rPr>
        <w:t xml:space="preserve">or:  </w:t>
      </w:r>
      <w:r w:rsidRPr="00DB3B74">
        <w:rPr>
          <w:rFonts w:ascii="Calibri" w:hAnsi="Calibri"/>
          <w:bCs/>
          <w:sz w:val="24"/>
          <w:szCs w:val="24"/>
        </w:rPr>
        <w:t>Assisting new faculty in adjusting to the first year of the faculty role at the LHSON.</w:t>
      </w:r>
    </w:p>
    <w:p w:rsidR="00887A0F" w:rsidRPr="00DB3B74" w:rsidRDefault="00DF0F46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i/>
          <w:sz w:val="24"/>
          <w:szCs w:val="24"/>
        </w:rPr>
        <w:tab/>
      </w:r>
      <w:r w:rsidR="00631647" w:rsidRPr="00DB3B74">
        <w:rPr>
          <w:rFonts w:ascii="Calibri" w:hAnsi="Calibri"/>
          <w:b/>
          <w:bCs/>
          <w:i/>
          <w:sz w:val="24"/>
          <w:szCs w:val="24"/>
          <w:u w:val="single"/>
        </w:rPr>
        <w:t>Clinical Faculty Coordinator</w:t>
      </w:r>
      <w:r w:rsidR="00631647" w:rsidRPr="00DB3B74">
        <w:rPr>
          <w:rFonts w:ascii="Calibri" w:hAnsi="Calibri"/>
          <w:bCs/>
          <w:sz w:val="24"/>
          <w:szCs w:val="24"/>
        </w:rPr>
        <w:t xml:space="preserve"> December 2006</w:t>
      </w:r>
      <w:r w:rsidR="00E756AF" w:rsidRPr="00DB3B74">
        <w:rPr>
          <w:rFonts w:ascii="Calibri" w:hAnsi="Calibri"/>
          <w:bCs/>
          <w:sz w:val="24"/>
          <w:szCs w:val="24"/>
        </w:rPr>
        <w:t xml:space="preserve"> – August </w:t>
      </w:r>
      <w:r w:rsidR="002F4825" w:rsidRPr="00DB3B74">
        <w:rPr>
          <w:rFonts w:ascii="Calibri" w:hAnsi="Calibri"/>
          <w:bCs/>
          <w:sz w:val="24"/>
          <w:szCs w:val="24"/>
        </w:rPr>
        <w:t>2009</w:t>
      </w:r>
    </w:p>
    <w:p w:rsidR="00873A32" w:rsidRPr="00887A0F" w:rsidRDefault="003B7969" w:rsidP="00887A0F">
      <w:pPr>
        <w:pStyle w:val="ListParagraph"/>
        <w:numPr>
          <w:ilvl w:val="0"/>
          <w:numId w:val="18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Actively involved in r</w:t>
      </w:r>
      <w:r w:rsidR="00873A32" w:rsidRPr="00887A0F">
        <w:rPr>
          <w:rFonts w:ascii="Calibri" w:hAnsi="Calibri"/>
          <w:bCs/>
          <w:sz w:val="24"/>
          <w:szCs w:val="24"/>
        </w:rPr>
        <w:t>ecruit</w:t>
      </w:r>
      <w:r w:rsidRPr="00887A0F">
        <w:rPr>
          <w:rFonts w:ascii="Calibri" w:hAnsi="Calibri"/>
          <w:bCs/>
          <w:sz w:val="24"/>
          <w:szCs w:val="24"/>
        </w:rPr>
        <w:t xml:space="preserve">ment, </w:t>
      </w:r>
      <w:r w:rsidR="00873A32" w:rsidRPr="00887A0F">
        <w:rPr>
          <w:rFonts w:ascii="Calibri" w:hAnsi="Calibri"/>
          <w:bCs/>
          <w:sz w:val="24"/>
          <w:szCs w:val="24"/>
        </w:rPr>
        <w:t>hir</w:t>
      </w:r>
      <w:r w:rsidRPr="00887A0F">
        <w:rPr>
          <w:rFonts w:ascii="Calibri" w:hAnsi="Calibri"/>
          <w:bCs/>
          <w:sz w:val="24"/>
          <w:szCs w:val="24"/>
        </w:rPr>
        <w:t>ing, and orientation of</w:t>
      </w:r>
      <w:r w:rsidR="00873A32" w:rsidRPr="00887A0F">
        <w:rPr>
          <w:rFonts w:ascii="Calibri" w:hAnsi="Calibri"/>
          <w:bCs/>
          <w:sz w:val="24"/>
          <w:szCs w:val="24"/>
        </w:rPr>
        <w:t xml:space="preserve"> affiliate clinical faculty </w:t>
      </w:r>
      <w:r w:rsidRPr="00887A0F">
        <w:rPr>
          <w:rFonts w:ascii="Calibri" w:hAnsi="Calibri"/>
          <w:bCs/>
          <w:sz w:val="24"/>
          <w:szCs w:val="24"/>
        </w:rPr>
        <w:t>for</w:t>
      </w:r>
      <w:r w:rsidR="00873A32" w:rsidRPr="00887A0F">
        <w:rPr>
          <w:rFonts w:ascii="Calibri" w:hAnsi="Calibri"/>
          <w:bCs/>
          <w:sz w:val="24"/>
          <w:szCs w:val="24"/>
        </w:rPr>
        <w:t xml:space="preserve"> clinical groups in skilled and acute care facilities and to staff the Clinical Learning Unit</w:t>
      </w:r>
      <w:r w:rsidR="00C5426B">
        <w:rPr>
          <w:rFonts w:ascii="Calibri" w:hAnsi="Calibri"/>
          <w:bCs/>
          <w:sz w:val="24"/>
          <w:szCs w:val="24"/>
        </w:rPr>
        <w:t>.</w:t>
      </w:r>
    </w:p>
    <w:p w:rsidR="00873A32" w:rsidRPr="00887A0F" w:rsidRDefault="00473D15" w:rsidP="00887A0F">
      <w:pPr>
        <w:pStyle w:val="ListParagraph"/>
        <w:numPr>
          <w:ilvl w:val="0"/>
          <w:numId w:val="18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Monitored</w:t>
      </w:r>
      <w:r w:rsidR="00873A32" w:rsidRPr="00887A0F">
        <w:rPr>
          <w:rFonts w:ascii="Calibri" w:hAnsi="Calibri"/>
          <w:bCs/>
          <w:sz w:val="24"/>
          <w:szCs w:val="24"/>
        </w:rPr>
        <w:t xml:space="preserve"> evaluations of clinical faculty and facilities </w:t>
      </w:r>
      <w:r>
        <w:rPr>
          <w:rFonts w:ascii="Calibri" w:hAnsi="Calibri"/>
          <w:bCs/>
          <w:sz w:val="24"/>
          <w:szCs w:val="24"/>
        </w:rPr>
        <w:t xml:space="preserve">for </w:t>
      </w:r>
      <w:r w:rsidR="00F03D11">
        <w:rPr>
          <w:rFonts w:ascii="Calibri" w:hAnsi="Calibri"/>
          <w:bCs/>
          <w:sz w:val="24"/>
          <w:szCs w:val="24"/>
        </w:rPr>
        <w:t>coaching and/or</w:t>
      </w:r>
      <w:r>
        <w:rPr>
          <w:rFonts w:ascii="Calibri" w:hAnsi="Calibri"/>
          <w:bCs/>
          <w:sz w:val="24"/>
          <w:szCs w:val="24"/>
        </w:rPr>
        <w:t xml:space="preserve"> </w:t>
      </w:r>
      <w:r w:rsidR="00873A32" w:rsidRPr="00887A0F">
        <w:rPr>
          <w:rFonts w:ascii="Calibri" w:hAnsi="Calibri"/>
          <w:bCs/>
          <w:sz w:val="24"/>
          <w:szCs w:val="24"/>
        </w:rPr>
        <w:t>follow</w:t>
      </w:r>
      <w:r>
        <w:rPr>
          <w:rFonts w:ascii="Calibri" w:hAnsi="Calibri"/>
          <w:bCs/>
          <w:sz w:val="24"/>
          <w:szCs w:val="24"/>
        </w:rPr>
        <w:t>-</w:t>
      </w:r>
      <w:r w:rsidR="00873A32" w:rsidRPr="00887A0F">
        <w:rPr>
          <w:rFonts w:ascii="Calibri" w:hAnsi="Calibri"/>
          <w:bCs/>
          <w:sz w:val="24"/>
          <w:szCs w:val="24"/>
        </w:rPr>
        <w:t>up</w:t>
      </w:r>
      <w:r>
        <w:rPr>
          <w:rFonts w:ascii="Calibri" w:hAnsi="Calibri"/>
          <w:bCs/>
          <w:sz w:val="24"/>
          <w:szCs w:val="24"/>
        </w:rPr>
        <w:t xml:space="preserve"> with </w:t>
      </w:r>
      <w:r w:rsidR="00DF0F46" w:rsidRPr="00887A0F">
        <w:rPr>
          <w:rFonts w:ascii="Calibri" w:hAnsi="Calibri"/>
          <w:bCs/>
          <w:sz w:val="24"/>
          <w:szCs w:val="24"/>
        </w:rPr>
        <w:t>Program Directors</w:t>
      </w:r>
      <w:r w:rsidR="00E313AD" w:rsidRPr="00887A0F">
        <w:rPr>
          <w:rFonts w:ascii="Calibri" w:hAnsi="Calibri"/>
          <w:bCs/>
          <w:sz w:val="24"/>
          <w:szCs w:val="24"/>
        </w:rPr>
        <w:t>.</w:t>
      </w:r>
    </w:p>
    <w:p w:rsidR="00DF0F46" w:rsidRPr="00887A0F" w:rsidRDefault="00DF0F46" w:rsidP="00887A0F">
      <w:pPr>
        <w:pStyle w:val="ListParagraph"/>
        <w:numPr>
          <w:ilvl w:val="0"/>
          <w:numId w:val="18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Maintained affiliate faculty files and accreditation information</w:t>
      </w:r>
      <w:r w:rsidR="00E313AD" w:rsidRPr="00887A0F">
        <w:rPr>
          <w:rFonts w:ascii="Calibri" w:hAnsi="Calibri"/>
          <w:bCs/>
          <w:sz w:val="24"/>
          <w:szCs w:val="24"/>
        </w:rPr>
        <w:t>.</w:t>
      </w:r>
    </w:p>
    <w:p w:rsidR="00873A32" w:rsidRPr="00887A0F" w:rsidRDefault="00873A32" w:rsidP="00887A0F">
      <w:pPr>
        <w:pStyle w:val="ListParagraph"/>
        <w:numPr>
          <w:ilvl w:val="0"/>
          <w:numId w:val="18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Maintain</w:t>
      </w:r>
      <w:r w:rsidR="00E313AD" w:rsidRPr="00887A0F">
        <w:rPr>
          <w:rFonts w:ascii="Calibri" w:hAnsi="Calibri"/>
          <w:bCs/>
          <w:sz w:val="24"/>
          <w:szCs w:val="24"/>
        </w:rPr>
        <w:t>ed</w:t>
      </w:r>
      <w:r w:rsidRPr="00887A0F">
        <w:rPr>
          <w:rFonts w:ascii="Calibri" w:hAnsi="Calibri"/>
          <w:bCs/>
          <w:sz w:val="24"/>
          <w:szCs w:val="24"/>
        </w:rPr>
        <w:t xml:space="preserve"> schedule for the Clinical Learning Unit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631647" w:rsidRPr="00887A0F" w:rsidRDefault="00873A32" w:rsidP="00887A0F">
      <w:pPr>
        <w:pStyle w:val="ListParagraph"/>
        <w:numPr>
          <w:ilvl w:val="0"/>
          <w:numId w:val="18"/>
        </w:numPr>
        <w:rPr>
          <w:rFonts w:ascii="Calibri" w:hAnsi="Calibri"/>
          <w:bCs/>
          <w:sz w:val="24"/>
          <w:szCs w:val="24"/>
        </w:rPr>
      </w:pPr>
      <w:r w:rsidRPr="00887A0F">
        <w:rPr>
          <w:rFonts w:ascii="Calibri" w:hAnsi="Calibri"/>
          <w:bCs/>
          <w:sz w:val="24"/>
          <w:szCs w:val="24"/>
        </w:rPr>
        <w:t>T</w:t>
      </w:r>
      <w:r w:rsidR="00AC3563" w:rsidRPr="00887A0F">
        <w:rPr>
          <w:rFonts w:ascii="Calibri" w:hAnsi="Calibri"/>
          <w:bCs/>
          <w:sz w:val="24"/>
          <w:szCs w:val="24"/>
        </w:rPr>
        <w:t>aught</w:t>
      </w:r>
      <w:r w:rsidR="00DF0F46" w:rsidRPr="00887A0F">
        <w:rPr>
          <w:rFonts w:ascii="Calibri" w:hAnsi="Calibri"/>
          <w:bCs/>
          <w:sz w:val="24"/>
          <w:szCs w:val="24"/>
        </w:rPr>
        <w:t xml:space="preserve"> </w:t>
      </w:r>
      <w:r w:rsidR="00E313AD" w:rsidRPr="00887A0F">
        <w:rPr>
          <w:rFonts w:ascii="Calibri" w:hAnsi="Calibri"/>
          <w:bCs/>
          <w:sz w:val="24"/>
          <w:szCs w:val="24"/>
        </w:rPr>
        <w:t xml:space="preserve">student groups </w:t>
      </w:r>
      <w:r w:rsidR="00DF0F46" w:rsidRPr="00887A0F">
        <w:rPr>
          <w:rFonts w:ascii="Calibri" w:hAnsi="Calibri"/>
          <w:bCs/>
          <w:sz w:val="24"/>
          <w:szCs w:val="24"/>
        </w:rPr>
        <w:t>in the clinical setting</w:t>
      </w:r>
      <w:r w:rsidR="00E313AD" w:rsidRPr="00887A0F">
        <w:rPr>
          <w:rFonts w:ascii="Calibri" w:hAnsi="Calibri"/>
          <w:bCs/>
          <w:sz w:val="24"/>
          <w:szCs w:val="24"/>
        </w:rPr>
        <w:t>.</w:t>
      </w:r>
    </w:p>
    <w:p w:rsidR="00873A32" w:rsidRPr="00DB3B74" w:rsidRDefault="00DF0F46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i/>
          <w:iCs/>
          <w:sz w:val="24"/>
          <w:szCs w:val="24"/>
        </w:rPr>
        <w:tab/>
      </w:r>
      <w:r w:rsidR="005021B5" w:rsidRPr="00DB3B74">
        <w:rPr>
          <w:rFonts w:ascii="Calibri" w:hAnsi="Calibri"/>
          <w:b/>
          <w:bCs/>
          <w:i/>
          <w:iCs/>
          <w:sz w:val="24"/>
          <w:szCs w:val="24"/>
          <w:u w:val="single"/>
        </w:rPr>
        <w:t>Affiliate Faculty</w:t>
      </w:r>
      <w:r w:rsidR="005021B5" w:rsidRPr="00DB3B74">
        <w:rPr>
          <w:rFonts w:ascii="Calibri" w:hAnsi="Calibri"/>
          <w:bCs/>
          <w:sz w:val="24"/>
          <w:szCs w:val="24"/>
        </w:rPr>
        <w:t xml:space="preserve"> March 2006</w:t>
      </w:r>
      <w:r w:rsidR="0093626F" w:rsidRPr="00DB3B74">
        <w:rPr>
          <w:rFonts w:ascii="Calibri" w:hAnsi="Calibri"/>
          <w:bCs/>
          <w:sz w:val="24"/>
          <w:szCs w:val="24"/>
        </w:rPr>
        <w:t xml:space="preserve"> </w:t>
      </w:r>
      <w:r w:rsidR="005021B5" w:rsidRPr="00DB3B74">
        <w:rPr>
          <w:rFonts w:ascii="Calibri" w:hAnsi="Calibri"/>
          <w:bCs/>
          <w:sz w:val="24"/>
          <w:szCs w:val="24"/>
        </w:rPr>
        <w:t>-</w:t>
      </w:r>
      <w:r w:rsidR="0093626F" w:rsidRPr="00DB3B74">
        <w:rPr>
          <w:rFonts w:ascii="Calibri" w:hAnsi="Calibri"/>
          <w:bCs/>
          <w:sz w:val="24"/>
          <w:szCs w:val="24"/>
        </w:rPr>
        <w:t xml:space="preserve"> </w:t>
      </w:r>
      <w:r w:rsidR="00631647" w:rsidRPr="00DB3B74">
        <w:rPr>
          <w:rFonts w:ascii="Calibri" w:hAnsi="Calibri"/>
          <w:bCs/>
          <w:sz w:val="24"/>
          <w:szCs w:val="24"/>
        </w:rPr>
        <w:t>December 2006</w:t>
      </w:r>
    </w:p>
    <w:p w:rsidR="00E313AD" w:rsidRPr="00DB3B74" w:rsidRDefault="005021B5" w:rsidP="00887A0F">
      <w:pPr>
        <w:numPr>
          <w:ilvl w:val="0"/>
          <w:numId w:val="19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 xml:space="preserve">Onsite </w:t>
      </w:r>
      <w:r w:rsidR="004A7A74">
        <w:rPr>
          <w:rFonts w:ascii="Calibri" w:hAnsi="Calibri"/>
          <w:bCs/>
          <w:sz w:val="24"/>
          <w:szCs w:val="24"/>
        </w:rPr>
        <w:t xml:space="preserve">clinical </w:t>
      </w:r>
      <w:r w:rsidRPr="00DB3B74">
        <w:rPr>
          <w:rFonts w:ascii="Calibri" w:hAnsi="Calibri"/>
          <w:bCs/>
          <w:sz w:val="24"/>
          <w:szCs w:val="24"/>
        </w:rPr>
        <w:t>instruction with students</w:t>
      </w:r>
      <w:r w:rsidR="00605884">
        <w:rPr>
          <w:rFonts w:ascii="Calibri" w:hAnsi="Calibri"/>
          <w:bCs/>
          <w:sz w:val="24"/>
          <w:szCs w:val="24"/>
        </w:rPr>
        <w:t>.</w:t>
      </w:r>
    </w:p>
    <w:p w:rsidR="00E313AD" w:rsidRPr="00DB3B74" w:rsidRDefault="00E313AD" w:rsidP="00887A0F">
      <w:pPr>
        <w:numPr>
          <w:ilvl w:val="0"/>
          <w:numId w:val="19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Completed student performance e</w:t>
      </w:r>
      <w:r w:rsidR="00873A32" w:rsidRPr="00DB3B74">
        <w:rPr>
          <w:rFonts w:ascii="Calibri" w:hAnsi="Calibri"/>
          <w:bCs/>
          <w:sz w:val="24"/>
          <w:szCs w:val="24"/>
        </w:rPr>
        <w:t>valuations</w:t>
      </w:r>
      <w:r w:rsidR="00605884">
        <w:rPr>
          <w:rFonts w:ascii="Calibri" w:hAnsi="Calibri"/>
          <w:bCs/>
          <w:sz w:val="24"/>
          <w:szCs w:val="24"/>
        </w:rPr>
        <w:t>.</w:t>
      </w:r>
    </w:p>
    <w:p w:rsidR="005021B5" w:rsidRPr="00DB3B74" w:rsidRDefault="00E313AD" w:rsidP="00887A0F">
      <w:pPr>
        <w:numPr>
          <w:ilvl w:val="0"/>
          <w:numId w:val="19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G</w:t>
      </w:r>
      <w:r w:rsidR="00873A32" w:rsidRPr="00DB3B74">
        <w:rPr>
          <w:rFonts w:ascii="Calibri" w:hAnsi="Calibri"/>
          <w:bCs/>
          <w:sz w:val="24"/>
          <w:szCs w:val="24"/>
        </w:rPr>
        <w:t>raded &amp; critiqued paper</w:t>
      </w:r>
      <w:r w:rsidRPr="00DB3B74">
        <w:rPr>
          <w:rFonts w:ascii="Calibri" w:hAnsi="Calibri"/>
          <w:bCs/>
          <w:sz w:val="24"/>
          <w:szCs w:val="24"/>
        </w:rPr>
        <w:t>s and other written assignments.</w:t>
      </w:r>
    </w:p>
    <w:p w:rsidR="00873A32" w:rsidRPr="00DB3B74" w:rsidRDefault="00873A32" w:rsidP="00631647">
      <w:pPr>
        <w:rPr>
          <w:rFonts w:ascii="Calibri" w:hAnsi="Calibri"/>
          <w:b/>
          <w:i/>
          <w:iCs/>
          <w:sz w:val="24"/>
          <w:szCs w:val="24"/>
        </w:rPr>
      </w:pPr>
    </w:p>
    <w:p w:rsidR="005021B5" w:rsidRPr="00DB3B74" w:rsidRDefault="005021B5" w:rsidP="00631647">
      <w:pPr>
        <w:rPr>
          <w:rFonts w:ascii="Calibri" w:hAnsi="Calibri"/>
          <w:b/>
          <w:sz w:val="24"/>
          <w:szCs w:val="24"/>
        </w:rPr>
      </w:pPr>
      <w:r w:rsidRPr="00DB3B74">
        <w:rPr>
          <w:rFonts w:ascii="Calibri" w:hAnsi="Calibri"/>
          <w:b/>
          <w:i/>
          <w:iCs/>
          <w:sz w:val="24"/>
          <w:szCs w:val="24"/>
          <w:u w:val="single"/>
        </w:rPr>
        <w:t>The Medical Center of Aurora</w:t>
      </w:r>
      <w:r w:rsidRPr="00DB3B74">
        <w:rPr>
          <w:rFonts w:ascii="Calibri" w:hAnsi="Calibri"/>
          <w:bCs/>
          <w:sz w:val="24"/>
          <w:szCs w:val="24"/>
        </w:rPr>
        <w:t xml:space="preserve"> Aurora, Colorado</w:t>
      </w:r>
      <w:r w:rsidRPr="00DB3B74">
        <w:rPr>
          <w:rFonts w:ascii="Calibri" w:hAnsi="Calibri"/>
          <w:b/>
          <w:sz w:val="24"/>
          <w:szCs w:val="24"/>
        </w:rPr>
        <w:tab/>
        <w:t xml:space="preserve">              </w:t>
      </w:r>
    </w:p>
    <w:p w:rsidR="00DF0F46" w:rsidRDefault="00DF0F46">
      <w:p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i/>
          <w:iCs/>
          <w:sz w:val="24"/>
          <w:szCs w:val="24"/>
        </w:rPr>
        <w:tab/>
      </w:r>
      <w:r w:rsidR="005021B5" w:rsidRPr="00DB3B74">
        <w:rPr>
          <w:rFonts w:ascii="Calibri" w:hAnsi="Calibri"/>
          <w:b/>
          <w:bCs/>
          <w:i/>
          <w:iCs/>
          <w:sz w:val="24"/>
          <w:szCs w:val="24"/>
          <w:u w:val="single"/>
        </w:rPr>
        <w:t>ICU Staff RN</w:t>
      </w:r>
      <w:r w:rsidR="005021B5" w:rsidRPr="00DB3B74">
        <w:rPr>
          <w:rFonts w:ascii="Calibri" w:hAnsi="Calibri"/>
          <w:bCs/>
          <w:sz w:val="24"/>
          <w:szCs w:val="24"/>
        </w:rPr>
        <w:t xml:space="preserve">  May 1999</w:t>
      </w:r>
      <w:r w:rsidR="0093626F" w:rsidRPr="00DB3B74">
        <w:rPr>
          <w:rFonts w:ascii="Calibri" w:hAnsi="Calibri"/>
          <w:bCs/>
          <w:sz w:val="24"/>
          <w:szCs w:val="24"/>
        </w:rPr>
        <w:t xml:space="preserve"> </w:t>
      </w:r>
      <w:r w:rsidR="005F3AF9" w:rsidRPr="00DB3B74">
        <w:rPr>
          <w:rFonts w:ascii="Calibri" w:hAnsi="Calibri"/>
          <w:bCs/>
          <w:sz w:val="24"/>
          <w:szCs w:val="24"/>
        </w:rPr>
        <w:t>–</w:t>
      </w:r>
      <w:r w:rsidR="0093626F" w:rsidRPr="00DB3B74">
        <w:rPr>
          <w:rFonts w:ascii="Calibri" w:hAnsi="Calibri"/>
          <w:bCs/>
          <w:sz w:val="24"/>
          <w:szCs w:val="24"/>
        </w:rPr>
        <w:t xml:space="preserve"> </w:t>
      </w:r>
      <w:r w:rsidR="005F3AF9" w:rsidRPr="00DB3B74">
        <w:rPr>
          <w:rFonts w:ascii="Calibri" w:hAnsi="Calibri"/>
          <w:bCs/>
          <w:sz w:val="24"/>
          <w:szCs w:val="24"/>
        </w:rPr>
        <w:t>December, 2010</w:t>
      </w:r>
    </w:p>
    <w:p w:rsidR="000F367B" w:rsidRPr="00DB3B74" w:rsidRDefault="000F367B" w:rsidP="00887A0F">
      <w:pPr>
        <w:pStyle w:val="ListParagraph"/>
        <w:numPr>
          <w:ilvl w:val="0"/>
          <w:numId w:val="20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 xml:space="preserve">Recovered patients from a variety and/or combination of </w:t>
      </w:r>
      <w:r w:rsidRPr="004A7A74">
        <w:rPr>
          <w:rFonts w:ascii="Calibri" w:hAnsi="Calibri"/>
          <w:sz w:val="24"/>
          <w:szCs w:val="24"/>
        </w:rPr>
        <w:t>surgical procedures</w:t>
      </w:r>
      <w:r w:rsidRPr="00DB3B74">
        <w:rPr>
          <w:rFonts w:ascii="Calibri" w:hAnsi="Calibri"/>
          <w:sz w:val="24"/>
          <w:szCs w:val="24"/>
        </w:rPr>
        <w:t xml:space="preserve"> including but not limited to:</w:t>
      </w:r>
    </w:p>
    <w:p w:rsidR="000F367B" w:rsidRPr="00DB3B74" w:rsidRDefault="000F367B" w:rsidP="00384DDC">
      <w:pPr>
        <w:pStyle w:val="ListParagraph"/>
        <w:numPr>
          <w:ilvl w:val="0"/>
          <w:numId w:val="38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Cardiac/open-heart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0"/>
          <w:numId w:val="38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Craniotomy/other neurosurgical procedures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0"/>
          <w:numId w:val="38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Trauma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0"/>
          <w:numId w:val="38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Gynecological/Obstetric surgeries especially with complications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0"/>
          <w:numId w:val="38"/>
        </w:numPr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Abdom</w:t>
      </w:r>
      <w:r w:rsidR="00F03D11">
        <w:rPr>
          <w:rFonts w:ascii="Calibri" w:hAnsi="Calibri"/>
          <w:bCs/>
          <w:sz w:val="24"/>
          <w:szCs w:val="24"/>
        </w:rPr>
        <w:t>inal/Gastrointestinal surgeries.</w:t>
      </w:r>
    </w:p>
    <w:p w:rsidR="000F367B" w:rsidRPr="00DB3B74" w:rsidRDefault="004A7A74" w:rsidP="00887A0F">
      <w:pPr>
        <w:pStyle w:val="ListParagraph"/>
        <w:numPr>
          <w:ilvl w:val="0"/>
          <w:numId w:val="21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>Provided nursing care for p</w:t>
      </w:r>
      <w:r w:rsidR="000F367B" w:rsidRPr="00DB3B74">
        <w:rPr>
          <w:rFonts w:ascii="Calibri" w:hAnsi="Calibri"/>
          <w:bCs/>
          <w:sz w:val="24"/>
          <w:szCs w:val="24"/>
        </w:rPr>
        <w:t xml:space="preserve">atients with a variety and/or combination of </w:t>
      </w:r>
      <w:r w:rsidR="000F367B" w:rsidRPr="004A7A74">
        <w:rPr>
          <w:rFonts w:ascii="Calibri" w:hAnsi="Calibri"/>
          <w:bCs/>
          <w:sz w:val="24"/>
          <w:szCs w:val="24"/>
        </w:rPr>
        <w:t>medical diagnoses</w:t>
      </w:r>
      <w:r w:rsidR="000F367B" w:rsidRPr="00DB3B74">
        <w:rPr>
          <w:rFonts w:ascii="Calibri" w:hAnsi="Calibri"/>
          <w:bCs/>
          <w:sz w:val="24"/>
          <w:szCs w:val="24"/>
        </w:rPr>
        <w:t xml:space="preserve"> including but not limited to: 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Respiratory/Ventilator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Trauma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Neurology/Neurosurgery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Cardiac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Sepsis/MODS/SIRS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Diabetic emergencies: DKA/HHNKS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0F367B" w:rsidP="00384DDC">
      <w:pPr>
        <w:pStyle w:val="ListParagraph"/>
        <w:numPr>
          <w:ilvl w:val="1"/>
          <w:numId w:val="8"/>
        </w:numPr>
        <w:ind w:left="1080"/>
        <w:rPr>
          <w:rFonts w:ascii="Calibri" w:hAnsi="Calibri"/>
          <w:bCs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>End-stage hepatic and renal diseases</w:t>
      </w:r>
      <w:r w:rsidR="00F03D11">
        <w:rPr>
          <w:rFonts w:ascii="Calibri" w:hAnsi="Calibri"/>
          <w:bCs/>
          <w:sz w:val="24"/>
          <w:szCs w:val="24"/>
        </w:rPr>
        <w:t>.</w:t>
      </w:r>
    </w:p>
    <w:p w:rsidR="000F367B" w:rsidRPr="00DB3B74" w:rsidRDefault="00887A0F" w:rsidP="00384DD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0F367B" w:rsidRPr="00DB3B74">
        <w:rPr>
          <w:rFonts w:ascii="Calibri" w:hAnsi="Calibri"/>
          <w:b/>
          <w:sz w:val="24"/>
          <w:szCs w:val="24"/>
        </w:rPr>
        <w:t xml:space="preserve">Special training: </w:t>
      </w:r>
    </w:p>
    <w:p w:rsidR="000F367B" w:rsidRPr="00887A0F" w:rsidRDefault="000F367B" w:rsidP="00384DDC">
      <w:pPr>
        <w:pStyle w:val="ListParagraph"/>
        <w:numPr>
          <w:ilvl w:val="1"/>
          <w:numId w:val="10"/>
        </w:numPr>
        <w:ind w:left="1080"/>
        <w:rPr>
          <w:rFonts w:ascii="Calibri" w:hAnsi="Calibri"/>
          <w:sz w:val="24"/>
          <w:szCs w:val="24"/>
        </w:rPr>
      </w:pPr>
      <w:r w:rsidRPr="00887A0F">
        <w:rPr>
          <w:rFonts w:ascii="Calibri" w:hAnsi="Calibri"/>
          <w:sz w:val="24"/>
          <w:szCs w:val="24"/>
        </w:rPr>
        <w:t>Intraaortic Balloon Pump</w:t>
      </w:r>
      <w:r w:rsidR="00F03D11">
        <w:rPr>
          <w:rFonts w:ascii="Calibri" w:hAnsi="Calibri"/>
          <w:sz w:val="24"/>
          <w:szCs w:val="24"/>
        </w:rPr>
        <w:t>.</w:t>
      </w:r>
    </w:p>
    <w:p w:rsidR="000F367B" w:rsidRPr="00887A0F" w:rsidRDefault="000F367B" w:rsidP="00384DDC">
      <w:pPr>
        <w:pStyle w:val="ListParagraph"/>
        <w:numPr>
          <w:ilvl w:val="1"/>
          <w:numId w:val="10"/>
        </w:numPr>
        <w:ind w:left="1080"/>
        <w:rPr>
          <w:rFonts w:ascii="Calibri" w:hAnsi="Calibri"/>
          <w:sz w:val="24"/>
          <w:szCs w:val="24"/>
        </w:rPr>
      </w:pPr>
      <w:r w:rsidRPr="00887A0F">
        <w:rPr>
          <w:rFonts w:ascii="Calibri" w:hAnsi="Calibri"/>
          <w:sz w:val="24"/>
          <w:szCs w:val="24"/>
        </w:rPr>
        <w:t>Continuous Renal Replacement Therapy (dialysis)</w:t>
      </w:r>
      <w:r w:rsidR="00F03D11">
        <w:rPr>
          <w:rFonts w:ascii="Calibri" w:hAnsi="Calibri"/>
          <w:sz w:val="24"/>
          <w:szCs w:val="24"/>
        </w:rPr>
        <w:t>.</w:t>
      </w:r>
    </w:p>
    <w:p w:rsidR="000F367B" w:rsidRPr="00887A0F" w:rsidRDefault="000F367B" w:rsidP="00384DDC">
      <w:pPr>
        <w:pStyle w:val="ListParagraph"/>
        <w:numPr>
          <w:ilvl w:val="1"/>
          <w:numId w:val="10"/>
        </w:numPr>
        <w:ind w:left="1080"/>
        <w:rPr>
          <w:rFonts w:ascii="Calibri" w:hAnsi="Calibri"/>
          <w:sz w:val="24"/>
          <w:szCs w:val="24"/>
        </w:rPr>
      </w:pPr>
      <w:r w:rsidRPr="00887A0F">
        <w:rPr>
          <w:rFonts w:ascii="Calibri" w:hAnsi="Calibri"/>
          <w:sz w:val="24"/>
          <w:szCs w:val="24"/>
        </w:rPr>
        <w:t>Cardiovascular Surgery</w:t>
      </w:r>
      <w:r w:rsidR="00F03D11">
        <w:rPr>
          <w:rFonts w:ascii="Calibri" w:hAnsi="Calibri"/>
          <w:sz w:val="24"/>
          <w:szCs w:val="24"/>
        </w:rPr>
        <w:t>.</w:t>
      </w:r>
    </w:p>
    <w:p w:rsidR="000F367B" w:rsidRPr="004A7A74" w:rsidRDefault="000F367B" w:rsidP="00384DDC">
      <w:pPr>
        <w:pStyle w:val="ListParagraph"/>
        <w:numPr>
          <w:ilvl w:val="1"/>
          <w:numId w:val="10"/>
        </w:numPr>
        <w:ind w:left="1080"/>
        <w:rPr>
          <w:rFonts w:ascii="Calibri" w:hAnsi="Calibri"/>
          <w:sz w:val="24"/>
          <w:szCs w:val="24"/>
        </w:rPr>
      </w:pPr>
      <w:r w:rsidRPr="00887A0F">
        <w:rPr>
          <w:rFonts w:ascii="Calibri" w:hAnsi="Calibri"/>
          <w:sz w:val="24"/>
          <w:szCs w:val="24"/>
        </w:rPr>
        <w:t>Advanced Hemodynamics</w:t>
      </w:r>
      <w:r w:rsidR="00F03D11">
        <w:rPr>
          <w:rFonts w:ascii="Calibri" w:hAnsi="Calibri"/>
          <w:sz w:val="24"/>
          <w:szCs w:val="24"/>
        </w:rPr>
        <w:t>.</w:t>
      </w:r>
    </w:p>
    <w:p w:rsidR="002A42B4" w:rsidRPr="00DB3B74" w:rsidRDefault="00DF0F46" w:rsidP="00887A0F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Cs/>
          <w:sz w:val="24"/>
          <w:szCs w:val="24"/>
        </w:rPr>
        <w:tab/>
      </w:r>
      <w:r w:rsidR="005021B5" w:rsidRPr="00DB3B74">
        <w:rPr>
          <w:rFonts w:ascii="Calibri" w:hAnsi="Calibri"/>
          <w:b/>
          <w:bCs/>
          <w:i/>
          <w:iCs/>
          <w:sz w:val="24"/>
          <w:szCs w:val="24"/>
          <w:u w:val="single"/>
        </w:rPr>
        <w:t>ICU Charge RN</w:t>
      </w:r>
      <w:r w:rsidR="005021B5" w:rsidRPr="00DB3B74">
        <w:rPr>
          <w:rFonts w:ascii="Calibri" w:hAnsi="Calibri"/>
          <w:bCs/>
          <w:i/>
          <w:iCs/>
          <w:sz w:val="24"/>
          <w:szCs w:val="24"/>
          <w:u w:val="single"/>
        </w:rPr>
        <w:t xml:space="preserve"> </w:t>
      </w:r>
      <w:r w:rsidR="005021B5" w:rsidRPr="00DB3B74">
        <w:rPr>
          <w:rFonts w:ascii="Calibri" w:hAnsi="Calibri"/>
          <w:bCs/>
          <w:sz w:val="24"/>
          <w:szCs w:val="24"/>
        </w:rPr>
        <w:t>Summer 2004</w:t>
      </w:r>
      <w:r w:rsidR="0093626F" w:rsidRPr="00DB3B74">
        <w:rPr>
          <w:rFonts w:ascii="Calibri" w:hAnsi="Calibri"/>
          <w:bCs/>
          <w:sz w:val="24"/>
          <w:szCs w:val="24"/>
        </w:rPr>
        <w:t xml:space="preserve"> </w:t>
      </w:r>
      <w:r w:rsidRPr="00DB3B74">
        <w:rPr>
          <w:rFonts w:ascii="Calibri" w:hAnsi="Calibri"/>
          <w:bCs/>
          <w:sz w:val="24"/>
          <w:szCs w:val="24"/>
        </w:rPr>
        <w:t xml:space="preserve">- </w:t>
      </w:r>
      <w:r w:rsidR="00873A32" w:rsidRPr="00DB3B74">
        <w:rPr>
          <w:rFonts w:ascii="Calibri" w:hAnsi="Calibri"/>
          <w:bCs/>
          <w:sz w:val="24"/>
          <w:szCs w:val="24"/>
        </w:rPr>
        <w:t>December 2006</w:t>
      </w:r>
    </w:p>
    <w:p w:rsidR="00010044" w:rsidRPr="00DB3B74" w:rsidRDefault="0001004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C</w:t>
      </w:r>
      <w:r w:rsidR="002A42B4" w:rsidRPr="00DB3B74">
        <w:rPr>
          <w:rFonts w:ascii="Calibri" w:hAnsi="Calibri"/>
          <w:sz w:val="24"/>
          <w:szCs w:val="24"/>
        </w:rPr>
        <w:t>oordinat</w:t>
      </w:r>
      <w:r w:rsidRPr="00DB3B74">
        <w:rPr>
          <w:rFonts w:ascii="Calibri" w:hAnsi="Calibri"/>
          <w:sz w:val="24"/>
          <w:szCs w:val="24"/>
        </w:rPr>
        <w:t>ed</w:t>
      </w:r>
      <w:r w:rsidR="002A42B4" w:rsidRPr="00DB3B74">
        <w:rPr>
          <w:rFonts w:ascii="Calibri" w:hAnsi="Calibri"/>
          <w:sz w:val="24"/>
          <w:szCs w:val="24"/>
        </w:rPr>
        <w:t xml:space="preserve"> patient bed assignments with Nursing Supervisor</w:t>
      </w:r>
      <w:r w:rsidR="00605884">
        <w:rPr>
          <w:rFonts w:ascii="Calibri" w:hAnsi="Calibri"/>
          <w:sz w:val="24"/>
          <w:szCs w:val="24"/>
        </w:rPr>
        <w:t>.</w:t>
      </w:r>
    </w:p>
    <w:p w:rsidR="00010044" w:rsidRDefault="0001004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A</w:t>
      </w:r>
      <w:r w:rsidR="002A42B4" w:rsidRPr="00DB3B74">
        <w:rPr>
          <w:rFonts w:ascii="Calibri" w:hAnsi="Calibri"/>
          <w:sz w:val="24"/>
          <w:szCs w:val="24"/>
        </w:rPr>
        <w:t>ssessed patients/rounded with Intensivists for readiness to transfer from ICU</w:t>
      </w:r>
      <w:r w:rsidR="00605884">
        <w:rPr>
          <w:rFonts w:ascii="Calibri" w:hAnsi="Calibri"/>
          <w:sz w:val="24"/>
          <w:szCs w:val="24"/>
        </w:rPr>
        <w:t>.</w:t>
      </w:r>
    </w:p>
    <w:p w:rsidR="004A7A74" w:rsidRPr="00DB3B74" w:rsidRDefault="004A7A7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Oversight of 34 bed mixed ICU - patients with varied diagnoses and care needs.</w:t>
      </w:r>
    </w:p>
    <w:p w:rsidR="00010044" w:rsidRPr="00DB3B74" w:rsidRDefault="0001004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R</w:t>
      </w:r>
      <w:r w:rsidR="002A42B4" w:rsidRPr="00DB3B74">
        <w:rPr>
          <w:rFonts w:ascii="Calibri" w:hAnsi="Calibri"/>
          <w:sz w:val="24"/>
          <w:szCs w:val="24"/>
        </w:rPr>
        <w:t>esponded to Rapid Response Team calls – assessed patients prior to and with Intensivists for transfer to ICU or other action</w:t>
      </w:r>
      <w:r w:rsidR="00605884">
        <w:rPr>
          <w:rFonts w:ascii="Calibri" w:hAnsi="Calibri"/>
          <w:sz w:val="24"/>
          <w:szCs w:val="24"/>
        </w:rPr>
        <w:t>.</w:t>
      </w:r>
    </w:p>
    <w:p w:rsidR="00010044" w:rsidRPr="00DB3B74" w:rsidRDefault="0001004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R</w:t>
      </w:r>
      <w:r w:rsidR="002A42B4" w:rsidRPr="00DB3B74">
        <w:rPr>
          <w:rFonts w:ascii="Calibri" w:hAnsi="Calibri"/>
          <w:sz w:val="24"/>
          <w:szCs w:val="24"/>
        </w:rPr>
        <w:t>esponded to Trauma calls from Emergency Department – assisted with Trauma assessments, IV access</w:t>
      </w:r>
      <w:r w:rsidRPr="00DB3B74">
        <w:rPr>
          <w:rFonts w:ascii="Calibri" w:hAnsi="Calibri"/>
          <w:sz w:val="24"/>
          <w:szCs w:val="24"/>
        </w:rPr>
        <w:t>,</w:t>
      </w:r>
      <w:r w:rsidR="002A42B4" w:rsidRPr="00DB3B74">
        <w:rPr>
          <w:rFonts w:ascii="Calibri" w:hAnsi="Calibri"/>
          <w:sz w:val="24"/>
          <w:szCs w:val="24"/>
        </w:rPr>
        <w:t xml:space="preserve"> fluid resuscitation</w:t>
      </w:r>
      <w:r w:rsidRPr="00DB3B74">
        <w:rPr>
          <w:rFonts w:ascii="Calibri" w:hAnsi="Calibri"/>
          <w:sz w:val="24"/>
          <w:szCs w:val="24"/>
        </w:rPr>
        <w:t>, and any other actions determined by the Trauma Surgeon</w:t>
      </w:r>
      <w:r w:rsidR="00605884">
        <w:rPr>
          <w:rFonts w:ascii="Calibri" w:hAnsi="Calibri"/>
          <w:sz w:val="24"/>
          <w:szCs w:val="24"/>
        </w:rPr>
        <w:t>.</w:t>
      </w:r>
      <w:r w:rsidR="002A42B4" w:rsidRPr="00DB3B74">
        <w:rPr>
          <w:rFonts w:ascii="Calibri" w:hAnsi="Calibri"/>
          <w:sz w:val="24"/>
          <w:szCs w:val="24"/>
        </w:rPr>
        <w:t xml:space="preserve"> </w:t>
      </w:r>
    </w:p>
    <w:p w:rsidR="00010044" w:rsidRPr="00DB3B74" w:rsidRDefault="002A42B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Responded to Stroke Alert and COR-0 calls throughout the hospital – assessment and action based on policy, procedure, and ACLS protocols</w:t>
      </w:r>
      <w:r w:rsidR="00010044" w:rsidRPr="00DB3B74">
        <w:rPr>
          <w:rFonts w:ascii="Calibri" w:hAnsi="Calibri"/>
          <w:sz w:val="24"/>
          <w:szCs w:val="24"/>
        </w:rPr>
        <w:t xml:space="preserve"> as well as Hospitalist/Intensivist orders</w:t>
      </w:r>
      <w:r w:rsidR="00605884">
        <w:rPr>
          <w:rFonts w:ascii="Calibri" w:hAnsi="Calibri"/>
          <w:sz w:val="24"/>
          <w:szCs w:val="24"/>
        </w:rPr>
        <w:t>.</w:t>
      </w:r>
    </w:p>
    <w:p w:rsidR="00010044" w:rsidRPr="00DB3B74" w:rsidRDefault="00473D15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Performed a</w:t>
      </w:r>
      <w:r w:rsidR="002A42B4" w:rsidRPr="00DB3B74">
        <w:rPr>
          <w:rFonts w:ascii="Calibri" w:hAnsi="Calibri"/>
          <w:sz w:val="24"/>
          <w:szCs w:val="24"/>
        </w:rPr>
        <w:t>nnua</w:t>
      </w:r>
      <w:r w:rsidR="00010044" w:rsidRPr="00DB3B74">
        <w:rPr>
          <w:rFonts w:ascii="Calibri" w:hAnsi="Calibri"/>
          <w:sz w:val="24"/>
          <w:szCs w:val="24"/>
        </w:rPr>
        <w:t>l reviews of assigned staff RNs</w:t>
      </w:r>
      <w:r w:rsidR="00605884">
        <w:rPr>
          <w:rFonts w:ascii="Calibri" w:hAnsi="Calibri"/>
          <w:sz w:val="24"/>
          <w:szCs w:val="24"/>
        </w:rPr>
        <w:t>.</w:t>
      </w:r>
    </w:p>
    <w:p w:rsidR="002A42B4" w:rsidRPr="00DB3B74" w:rsidRDefault="00010044" w:rsidP="00384DDC">
      <w:pPr>
        <w:pStyle w:val="ListParagraph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P</w:t>
      </w:r>
      <w:r w:rsidR="002A42B4" w:rsidRPr="00DB3B74">
        <w:rPr>
          <w:rFonts w:ascii="Calibri" w:hAnsi="Calibri"/>
          <w:sz w:val="24"/>
          <w:szCs w:val="24"/>
        </w:rPr>
        <w:t>recepted nurses new to ICU and/or student</w:t>
      </w:r>
      <w:r w:rsidRPr="00DB3B74">
        <w:rPr>
          <w:rFonts w:ascii="Calibri" w:hAnsi="Calibri"/>
          <w:sz w:val="24"/>
          <w:szCs w:val="24"/>
        </w:rPr>
        <w:t xml:space="preserve"> nurses on clinical experiences</w:t>
      </w:r>
      <w:r w:rsidR="00605884">
        <w:rPr>
          <w:rFonts w:ascii="Calibri" w:hAnsi="Calibri"/>
          <w:sz w:val="24"/>
          <w:szCs w:val="24"/>
        </w:rPr>
        <w:t>.</w:t>
      </w:r>
    </w:p>
    <w:p w:rsidR="008E5D60" w:rsidRPr="00DB3B74" w:rsidRDefault="00223816" w:rsidP="008E5D60">
      <w:pPr>
        <w:rPr>
          <w:rFonts w:ascii="Calibri" w:hAnsi="Calibri"/>
          <w:sz w:val="24"/>
          <w:szCs w:val="24"/>
        </w:rPr>
      </w:pPr>
      <w:r w:rsidRPr="00223816">
        <w:rPr>
          <w:rFonts w:ascii="Calibri" w:hAnsi="Calibri"/>
          <w:b/>
          <w:i/>
          <w:sz w:val="24"/>
          <w:szCs w:val="24"/>
        </w:rPr>
        <w:tab/>
      </w:r>
      <w:r w:rsidR="008E5D60" w:rsidRPr="00223816">
        <w:rPr>
          <w:rFonts w:ascii="Calibri" w:hAnsi="Calibri"/>
          <w:b/>
          <w:i/>
          <w:sz w:val="24"/>
          <w:szCs w:val="24"/>
          <w:u w:val="single"/>
        </w:rPr>
        <w:t>Special Teaching Project</w:t>
      </w:r>
      <w:r w:rsidR="008E5D60" w:rsidRPr="00DB3B74">
        <w:rPr>
          <w:rFonts w:ascii="Calibri" w:hAnsi="Calibri"/>
          <w:sz w:val="24"/>
          <w:szCs w:val="24"/>
        </w:rPr>
        <w:t xml:space="preserve"> May – September 2008</w:t>
      </w:r>
    </w:p>
    <w:p w:rsidR="00010044" w:rsidRPr="00DB3B74" w:rsidRDefault="008E5D60" w:rsidP="008E5D60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ab/>
      </w:r>
      <w:r w:rsidR="000F6313" w:rsidRPr="00DB3B74">
        <w:rPr>
          <w:rFonts w:ascii="Calibri" w:hAnsi="Calibri"/>
          <w:sz w:val="24"/>
          <w:szCs w:val="24"/>
        </w:rPr>
        <w:t xml:space="preserve">HealthONE </w:t>
      </w:r>
      <w:r w:rsidRPr="00DB3B74">
        <w:rPr>
          <w:rFonts w:ascii="Calibri" w:hAnsi="Calibri"/>
          <w:sz w:val="24"/>
          <w:szCs w:val="24"/>
        </w:rPr>
        <w:t xml:space="preserve">Critical Care Fellowship: </w:t>
      </w:r>
    </w:p>
    <w:p w:rsidR="00010044" w:rsidRPr="00DB3B74" w:rsidRDefault="008E5D60" w:rsidP="00384DDC">
      <w:pPr>
        <w:pStyle w:val="ListParagraph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Didactic instructor</w:t>
      </w:r>
      <w:r w:rsidR="00E313AD" w:rsidRPr="00DB3B74">
        <w:rPr>
          <w:rFonts w:ascii="Calibri" w:hAnsi="Calibri"/>
          <w:sz w:val="24"/>
          <w:szCs w:val="24"/>
        </w:rPr>
        <w:t>:  Created syllabus for classroom content</w:t>
      </w:r>
      <w:r w:rsidR="00605884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384DDC">
      <w:pPr>
        <w:pStyle w:val="ListParagraph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Conducted weekly classes with Critical Care Fellows.</w:t>
      </w:r>
    </w:p>
    <w:p w:rsidR="008E5D60" w:rsidRPr="00DB3B74" w:rsidRDefault="00010044" w:rsidP="00384DDC">
      <w:pPr>
        <w:pStyle w:val="ListParagraph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S</w:t>
      </w:r>
      <w:r w:rsidR="00E313AD" w:rsidRPr="00DB3B74">
        <w:rPr>
          <w:rFonts w:ascii="Calibri" w:hAnsi="Calibri"/>
          <w:sz w:val="24"/>
          <w:szCs w:val="24"/>
        </w:rPr>
        <w:t>imulation facilitator:  Guided/debriefed Critical Care simulations.</w:t>
      </w:r>
    </w:p>
    <w:p w:rsidR="009132DE" w:rsidRPr="00223816" w:rsidRDefault="00223816" w:rsidP="008E5D60">
      <w:pPr>
        <w:rPr>
          <w:rFonts w:ascii="Calibri" w:hAnsi="Calibri"/>
          <w:b/>
          <w:i/>
          <w:sz w:val="24"/>
          <w:szCs w:val="24"/>
          <w:u w:val="single"/>
        </w:rPr>
      </w:pPr>
      <w:r w:rsidRPr="00223816">
        <w:rPr>
          <w:rFonts w:ascii="Calibri" w:hAnsi="Calibri"/>
          <w:i/>
          <w:sz w:val="24"/>
          <w:szCs w:val="24"/>
        </w:rPr>
        <w:tab/>
      </w:r>
      <w:r w:rsidR="009132DE" w:rsidRPr="00223816">
        <w:rPr>
          <w:rFonts w:ascii="Calibri" w:hAnsi="Calibri"/>
          <w:b/>
          <w:i/>
          <w:sz w:val="24"/>
          <w:szCs w:val="24"/>
          <w:u w:val="single"/>
        </w:rPr>
        <w:t xml:space="preserve">Special Research Project </w:t>
      </w:r>
    </w:p>
    <w:p w:rsidR="009132DE" w:rsidRPr="001B2C38" w:rsidRDefault="009132DE" w:rsidP="001B2C38">
      <w:pPr>
        <w:pStyle w:val="ListParagraph"/>
        <w:numPr>
          <w:ilvl w:val="0"/>
          <w:numId w:val="40"/>
        </w:numPr>
        <w:rPr>
          <w:rFonts w:ascii="Calibri" w:hAnsi="Calibri"/>
          <w:bCs/>
          <w:sz w:val="24"/>
          <w:szCs w:val="24"/>
        </w:rPr>
      </w:pPr>
      <w:r w:rsidRPr="001B2C38">
        <w:rPr>
          <w:rFonts w:ascii="Calibri" w:hAnsi="Calibri"/>
          <w:sz w:val="24"/>
          <w:szCs w:val="24"/>
        </w:rPr>
        <w:t>Renal Assist Device (RAD) Operator, trained by Denver Nephrology for research trial.</w:t>
      </w:r>
    </w:p>
    <w:p w:rsidR="004C198F" w:rsidRDefault="004C198F">
      <w:pPr>
        <w:rPr>
          <w:rFonts w:ascii="Calibri" w:hAnsi="Calibri"/>
          <w:b/>
          <w:i/>
          <w:sz w:val="24"/>
          <w:szCs w:val="24"/>
          <w:u w:val="single"/>
        </w:rPr>
      </w:pPr>
    </w:p>
    <w:p w:rsidR="00873A32" w:rsidRPr="00DB3B74" w:rsidRDefault="005021B5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Douglas McKinnon, M.D., P.C.</w:t>
      </w:r>
      <w:r w:rsidRPr="00DB3B74">
        <w:rPr>
          <w:rFonts w:ascii="Calibri" w:hAnsi="Calibri"/>
          <w:sz w:val="24"/>
          <w:szCs w:val="24"/>
        </w:rPr>
        <w:t xml:space="preserve"> Denver, Colorado</w:t>
      </w:r>
    </w:p>
    <w:p w:rsidR="005021B5" w:rsidRPr="00DB3B74" w:rsidRDefault="00223816">
      <w:pPr>
        <w:rPr>
          <w:rFonts w:ascii="Calibri" w:hAnsi="Calibri"/>
          <w:sz w:val="24"/>
          <w:szCs w:val="24"/>
        </w:rPr>
      </w:pPr>
      <w:r w:rsidRPr="00223816">
        <w:rPr>
          <w:rFonts w:ascii="Calibri" w:hAnsi="Calibri"/>
          <w:i/>
          <w:iCs/>
          <w:sz w:val="24"/>
          <w:szCs w:val="24"/>
        </w:rPr>
        <w:tab/>
      </w:r>
      <w:r w:rsidR="005021B5" w:rsidRPr="00223816">
        <w:rPr>
          <w:rFonts w:ascii="Calibri" w:hAnsi="Calibri"/>
          <w:b/>
          <w:i/>
          <w:iCs/>
          <w:sz w:val="24"/>
          <w:szCs w:val="24"/>
          <w:u w:val="single"/>
        </w:rPr>
        <w:t>Recep</w:t>
      </w:r>
      <w:r w:rsidR="005021B5" w:rsidRPr="00223816">
        <w:rPr>
          <w:rFonts w:ascii="Calibri" w:hAnsi="Calibri"/>
          <w:b/>
          <w:i/>
          <w:sz w:val="24"/>
          <w:szCs w:val="24"/>
          <w:u w:val="single"/>
        </w:rPr>
        <w:t>tionist</w:t>
      </w:r>
      <w:r w:rsidR="005021B5" w:rsidRPr="00223816">
        <w:rPr>
          <w:rFonts w:ascii="Calibri" w:hAnsi="Calibri"/>
          <w:b/>
          <w:i/>
          <w:sz w:val="24"/>
          <w:szCs w:val="24"/>
        </w:rPr>
        <w:t xml:space="preserve"> </w:t>
      </w:r>
      <w:r w:rsidR="005021B5" w:rsidRPr="00DB3B74">
        <w:rPr>
          <w:rFonts w:ascii="Calibri" w:hAnsi="Calibri"/>
          <w:i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 xml:space="preserve"> February 1996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-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August 1997</w:t>
      </w:r>
    </w:p>
    <w:p w:rsidR="00E313AD" w:rsidRPr="00DB3B74" w:rsidRDefault="00E313AD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C</w:t>
      </w:r>
      <w:r w:rsidR="005021B5" w:rsidRPr="00DB3B74">
        <w:rPr>
          <w:rFonts w:ascii="Calibri" w:hAnsi="Calibri"/>
          <w:sz w:val="24"/>
          <w:szCs w:val="24"/>
        </w:rPr>
        <w:t>hecked patients in and out</w:t>
      </w:r>
      <w:r w:rsidR="00F03D11">
        <w:rPr>
          <w:rFonts w:ascii="Calibri" w:hAnsi="Calibri"/>
          <w:sz w:val="24"/>
          <w:szCs w:val="24"/>
        </w:rPr>
        <w:t>.</w:t>
      </w:r>
      <w:r w:rsidR="00873A32" w:rsidRPr="00DB3B74">
        <w:rPr>
          <w:rFonts w:ascii="Calibri" w:hAnsi="Calibri"/>
          <w:sz w:val="24"/>
          <w:szCs w:val="24"/>
        </w:rPr>
        <w:t xml:space="preserve"> </w:t>
      </w:r>
    </w:p>
    <w:p w:rsidR="00E313AD" w:rsidRPr="00DB3B74" w:rsidRDefault="00873A32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Answered telephones and scheduled appointments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 xml:space="preserve">Maintained </w:t>
      </w:r>
      <w:r w:rsidR="00873A32" w:rsidRPr="00DB3B74">
        <w:rPr>
          <w:rFonts w:ascii="Calibri" w:hAnsi="Calibri"/>
          <w:sz w:val="24"/>
          <w:szCs w:val="24"/>
        </w:rPr>
        <w:t>Doctor’s schedules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873A32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Billing and Receivables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Dictation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Maintained/obtained r</w:t>
      </w:r>
      <w:r w:rsidR="00873A32" w:rsidRPr="00DB3B74">
        <w:rPr>
          <w:rFonts w:ascii="Calibri" w:hAnsi="Calibri"/>
          <w:sz w:val="24"/>
          <w:szCs w:val="24"/>
        </w:rPr>
        <w:t>eferrals and pre</w:t>
      </w:r>
      <w:r w:rsidR="00473D15">
        <w:rPr>
          <w:rFonts w:ascii="Calibri" w:hAnsi="Calibri"/>
          <w:sz w:val="24"/>
          <w:szCs w:val="24"/>
        </w:rPr>
        <w:t>-</w:t>
      </w:r>
      <w:r w:rsidR="00873A32" w:rsidRPr="00DB3B74">
        <w:rPr>
          <w:rFonts w:ascii="Calibri" w:hAnsi="Calibri"/>
          <w:sz w:val="24"/>
          <w:szCs w:val="24"/>
        </w:rPr>
        <w:t>certifications with insurance companies</w:t>
      </w:r>
      <w:r w:rsidR="00F03D11">
        <w:rPr>
          <w:rFonts w:ascii="Calibri" w:hAnsi="Calibri"/>
          <w:sz w:val="24"/>
          <w:szCs w:val="24"/>
        </w:rPr>
        <w:t>.</w:t>
      </w:r>
    </w:p>
    <w:p w:rsidR="005021B5" w:rsidRDefault="005021B5" w:rsidP="00605884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 medical records and supplies</w:t>
      </w:r>
      <w:r w:rsidR="00F03D11">
        <w:rPr>
          <w:rFonts w:ascii="Calibri" w:hAnsi="Calibri"/>
          <w:sz w:val="24"/>
          <w:szCs w:val="24"/>
        </w:rPr>
        <w:t>.</w:t>
      </w:r>
    </w:p>
    <w:p w:rsidR="00F774B9" w:rsidRPr="00DB3B74" w:rsidRDefault="00F774B9" w:rsidP="00F774B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C6B64" w:rsidRPr="00DB3B74" w:rsidRDefault="005021B5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Michelson, LoSasso, M.D., P.C</w:t>
      </w:r>
      <w:r w:rsidR="008E5D60" w:rsidRPr="00DB3B74">
        <w:rPr>
          <w:rFonts w:ascii="Calibri" w:hAnsi="Calibri"/>
          <w:b/>
          <w:i/>
          <w:sz w:val="24"/>
          <w:szCs w:val="24"/>
          <w:u w:val="single"/>
        </w:rPr>
        <w:t>.</w:t>
      </w:r>
      <w:r w:rsidRPr="00DB3B74">
        <w:rPr>
          <w:rFonts w:ascii="Calibri" w:hAnsi="Calibri"/>
          <w:sz w:val="24"/>
          <w:szCs w:val="24"/>
          <w:u w:val="single"/>
        </w:rPr>
        <w:t xml:space="preserve"> </w:t>
      </w:r>
      <w:r w:rsidRPr="00DB3B74">
        <w:rPr>
          <w:rFonts w:ascii="Calibri" w:hAnsi="Calibri"/>
          <w:sz w:val="24"/>
          <w:szCs w:val="24"/>
        </w:rPr>
        <w:t>Aurora, Colorado</w:t>
      </w:r>
    </w:p>
    <w:p w:rsidR="005021B5" w:rsidRPr="00DB3B74" w:rsidRDefault="00223816">
      <w:pPr>
        <w:pStyle w:val="BodyTextIndent"/>
        <w:ind w:left="0"/>
        <w:rPr>
          <w:rFonts w:ascii="Calibri" w:hAnsi="Calibri"/>
          <w:sz w:val="24"/>
          <w:szCs w:val="24"/>
        </w:rPr>
      </w:pPr>
      <w:r w:rsidRPr="00223816">
        <w:rPr>
          <w:rFonts w:ascii="Calibri" w:hAnsi="Calibri"/>
          <w:i/>
          <w:sz w:val="24"/>
          <w:szCs w:val="24"/>
        </w:rPr>
        <w:tab/>
      </w:r>
      <w:r w:rsidR="005021B5" w:rsidRPr="00223816">
        <w:rPr>
          <w:rFonts w:ascii="Calibri" w:hAnsi="Calibri"/>
          <w:b/>
          <w:i/>
          <w:sz w:val="24"/>
          <w:szCs w:val="24"/>
          <w:u w:val="single"/>
        </w:rPr>
        <w:t>Receptionist and Medical Assistant</w:t>
      </w:r>
      <w:r w:rsidR="005021B5" w:rsidRPr="00DB3B74">
        <w:rPr>
          <w:rFonts w:ascii="Calibri" w:hAnsi="Calibri"/>
          <w:i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October 1987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-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February 1996</w:t>
      </w:r>
    </w:p>
    <w:p w:rsidR="00E313AD" w:rsidRPr="00DB3B74" w:rsidRDefault="005021B5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lastRenderedPageBreak/>
        <w:t>Checked patients in and out</w:t>
      </w:r>
      <w:r w:rsidR="00F03D11">
        <w:rPr>
          <w:rFonts w:ascii="Calibri" w:hAnsi="Calibri"/>
          <w:sz w:val="24"/>
          <w:szCs w:val="24"/>
        </w:rPr>
        <w:t>.</w:t>
      </w:r>
      <w:r w:rsidR="009C6B64" w:rsidRPr="00DB3B74">
        <w:rPr>
          <w:rFonts w:ascii="Calibri" w:hAnsi="Calibri"/>
          <w:sz w:val="24"/>
          <w:szCs w:val="24"/>
        </w:rPr>
        <w:t xml:space="preserve"> </w:t>
      </w:r>
    </w:p>
    <w:p w:rsidR="00E313AD" w:rsidRPr="00DB3B74" w:rsidRDefault="009C6B64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Answered telephones and scheduled appointments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 xml:space="preserve">Maintained Doctors’ office </w:t>
      </w:r>
      <w:r w:rsidR="009C6B64" w:rsidRPr="00DB3B74">
        <w:rPr>
          <w:rFonts w:ascii="Calibri" w:hAnsi="Calibri"/>
          <w:sz w:val="24"/>
          <w:szCs w:val="24"/>
        </w:rPr>
        <w:t>schedules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9C6B64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Billing and Receivables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 c</w:t>
      </w:r>
      <w:r w:rsidR="009C6B64" w:rsidRPr="00DB3B74">
        <w:rPr>
          <w:rFonts w:ascii="Calibri" w:hAnsi="Calibri"/>
          <w:sz w:val="24"/>
          <w:szCs w:val="24"/>
        </w:rPr>
        <w:t>orrespondence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Maintained/obtained r</w:t>
      </w:r>
      <w:r w:rsidR="009C6B64" w:rsidRPr="00DB3B74">
        <w:rPr>
          <w:rFonts w:ascii="Calibri" w:hAnsi="Calibri"/>
          <w:sz w:val="24"/>
          <w:szCs w:val="24"/>
        </w:rPr>
        <w:t>eferrals and precertific</w:t>
      </w:r>
      <w:r w:rsidRPr="00DB3B74">
        <w:rPr>
          <w:rFonts w:ascii="Calibri" w:hAnsi="Calibri"/>
          <w:sz w:val="24"/>
          <w:szCs w:val="24"/>
        </w:rPr>
        <w:t>ations with insurance companies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9C6B64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 medical records and supplies</w:t>
      </w:r>
      <w:r w:rsidR="00F03D11">
        <w:rPr>
          <w:rFonts w:ascii="Calibri" w:hAnsi="Calibri"/>
          <w:sz w:val="24"/>
          <w:szCs w:val="24"/>
        </w:rPr>
        <w:t>.</w:t>
      </w:r>
    </w:p>
    <w:p w:rsidR="009C6B64" w:rsidRPr="00F03D11" w:rsidRDefault="009C6B64" w:rsidP="0060588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F03D11">
        <w:rPr>
          <w:rFonts w:ascii="Calibri" w:hAnsi="Calibri"/>
          <w:sz w:val="24"/>
          <w:szCs w:val="24"/>
        </w:rPr>
        <w:t>Vital signs, urinalysis</w:t>
      </w:r>
      <w:r w:rsidR="00F03D11" w:rsidRPr="00F03D11">
        <w:rPr>
          <w:rFonts w:ascii="Calibri" w:hAnsi="Calibri"/>
          <w:sz w:val="24"/>
          <w:szCs w:val="24"/>
        </w:rPr>
        <w:t>, v</w:t>
      </w:r>
      <w:r w:rsidRPr="00F03D11">
        <w:rPr>
          <w:rFonts w:ascii="Calibri" w:hAnsi="Calibri"/>
          <w:sz w:val="24"/>
          <w:szCs w:val="24"/>
        </w:rPr>
        <w:t>enipuncture</w:t>
      </w:r>
      <w:r w:rsidR="00F03D11" w:rsidRPr="00F03D11">
        <w:rPr>
          <w:rFonts w:ascii="Calibri" w:hAnsi="Calibri"/>
          <w:sz w:val="24"/>
          <w:szCs w:val="24"/>
        </w:rPr>
        <w:t>, f</w:t>
      </w:r>
      <w:r w:rsidRPr="00F03D11">
        <w:rPr>
          <w:rFonts w:ascii="Calibri" w:hAnsi="Calibri"/>
          <w:sz w:val="24"/>
          <w:szCs w:val="24"/>
        </w:rPr>
        <w:t>etal heart tones</w:t>
      </w:r>
      <w:r w:rsidR="00F03D11" w:rsidRPr="00F03D11">
        <w:rPr>
          <w:rFonts w:ascii="Calibri" w:hAnsi="Calibri"/>
          <w:sz w:val="24"/>
          <w:szCs w:val="24"/>
        </w:rPr>
        <w:t>, n</w:t>
      </w:r>
      <w:r w:rsidRPr="00F03D11">
        <w:rPr>
          <w:rFonts w:ascii="Calibri" w:hAnsi="Calibri"/>
          <w:sz w:val="24"/>
          <w:szCs w:val="24"/>
        </w:rPr>
        <w:t>on-stress tests</w:t>
      </w:r>
      <w:r w:rsidR="00F03D11" w:rsidRPr="00F03D11">
        <w:rPr>
          <w:rFonts w:ascii="Calibri" w:hAnsi="Calibri"/>
          <w:sz w:val="24"/>
          <w:szCs w:val="24"/>
        </w:rPr>
        <w:t xml:space="preserve">, </w:t>
      </w:r>
      <w:r w:rsidR="00F03D11">
        <w:rPr>
          <w:rFonts w:ascii="Calibri" w:hAnsi="Calibri"/>
          <w:sz w:val="24"/>
          <w:szCs w:val="24"/>
        </w:rPr>
        <w:t>a</w:t>
      </w:r>
      <w:r w:rsidR="00E313AD" w:rsidRPr="00F03D11">
        <w:rPr>
          <w:rFonts w:ascii="Calibri" w:hAnsi="Calibri"/>
          <w:sz w:val="24"/>
          <w:szCs w:val="24"/>
        </w:rPr>
        <w:t>ssisted with procedures</w:t>
      </w:r>
      <w:r w:rsidR="00F03D11" w:rsidRPr="00F03D11">
        <w:rPr>
          <w:rFonts w:ascii="Calibri" w:hAnsi="Calibri"/>
          <w:sz w:val="24"/>
          <w:szCs w:val="24"/>
        </w:rPr>
        <w:t>.</w:t>
      </w:r>
    </w:p>
    <w:p w:rsidR="008E5D60" w:rsidRPr="00DB3B74" w:rsidRDefault="008E5D60" w:rsidP="009C6B64">
      <w:pPr>
        <w:rPr>
          <w:rFonts w:ascii="Calibri" w:hAnsi="Calibri"/>
          <w:sz w:val="24"/>
          <w:szCs w:val="24"/>
        </w:rPr>
      </w:pPr>
    </w:p>
    <w:p w:rsidR="009C6B64" w:rsidRPr="00DB3B74" w:rsidRDefault="009C6B64">
      <w:pPr>
        <w:pStyle w:val="BodyTextIndent"/>
        <w:ind w:left="0"/>
        <w:rPr>
          <w:rFonts w:ascii="Calibri" w:hAnsi="Calibri"/>
          <w:i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R</w:t>
      </w:r>
      <w:r w:rsidR="005021B5" w:rsidRPr="00DB3B74">
        <w:rPr>
          <w:rFonts w:ascii="Calibri" w:hAnsi="Calibri"/>
          <w:b/>
          <w:i/>
          <w:sz w:val="24"/>
          <w:szCs w:val="24"/>
          <w:u w:val="single"/>
        </w:rPr>
        <w:t>ussell J. Brown, D.O.</w:t>
      </w:r>
      <w:r w:rsidR="005021B5" w:rsidRPr="00DB3B74">
        <w:rPr>
          <w:rFonts w:ascii="Calibri" w:hAnsi="Calibri"/>
          <w:sz w:val="24"/>
          <w:szCs w:val="24"/>
        </w:rPr>
        <w:t xml:space="preserve"> Englewood, Colorado</w:t>
      </w:r>
    </w:p>
    <w:p w:rsidR="005021B5" w:rsidRPr="00DB3B74" w:rsidRDefault="00223816">
      <w:pPr>
        <w:pStyle w:val="BodyTextIndent"/>
        <w:ind w:left="0"/>
        <w:rPr>
          <w:rFonts w:ascii="Calibri" w:hAnsi="Calibri"/>
          <w:sz w:val="24"/>
          <w:szCs w:val="24"/>
        </w:rPr>
      </w:pPr>
      <w:r w:rsidRPr="00223816">
        <w:rPr>
          <w:rFonts w:ascii="Calibri" w:hAnsi="Calibri"/>
          <w:i/>
          <w:sz w:val="24"/>
          <w:szCs w:val="24"/>
        </w:rPr>
        <w:tab/>
      </w:r>
      <w:r w:rsidR="005021B5" w:rsidRPr="00223816">
        <w:rPr>
          <w:rFonts w:ascii="Calibri" w:hAnsi="Calibri"/>
          <w:b/>
          <w:i/>
          <w:sz w:val="24"/>
          <w:szCs w:val="24"/>
          <w:u w:val="single"/>
        </w:rPr>
        <w:t>Medical Assistant and Receptionist</w:t>
      </w:r>
      <w:r w:rsidR="005021B5" w:rsidRPr="00DB3B74">
        <w:rPr>
          <w:rFonts w:ascii="Calibri" w:hAnsi="Calibri"/>
          <w:i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May 1986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-</w:t>
      </w:r>
      <w:r w:rsidR="0093626F" w:rsidRPr="00DB3B74">
        <w:rPr>
          <w:rFonts w:ascii="Calibri" w:hAnsi="Calibri"/>
          <w:sz w:val="24"/>
          <w:szCs w:val="24"/>
        </w:rPr>
        <w:t xml:space="preserve"> </w:t>
      </w:r>
      <w:r w:rsidR="005021B5" w:rsidRPr="00DB3B74">
        <w:rPr>
          <w:rFonts w:ascii="Calibri" w:hAnsi="Calibri"/>
          <w:sz w:val="24"/>
          <w:szCs w:val="24"/>
        </w:rPr>
        <w:t>October 1987</w:t>
      </w:r>
    </w:p>
    <w:p w:rsidR="00E313AD" w:rsidRPr="00605884" w:rsidRDefault="009C6B64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Checked patients in and out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605884" w:rsidRDefault="009C6B64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Answered telephones and scheduled appointments</w:t>
      </w:r>
      <w:r w:rsidR="00F03D11">
        <w:rPr>
          <w:rFonts w:ascii="Calibri" w:hAnsi="Calibri"/>
          <w:sz w:val="24"/>
          <w:szCs w:val="24"/>
        </w:rPr>
        <w:t>.</w:t>
      </w:r>
      <w:r w:rsidRPr="00605884">
        <w:rPr>
          <w:rFonts w:ascii="Calibri" w:hAnsi="Calibri"/>
          <w:sz w:val="24"/>
          <w:szCs w:val="24"/>
        </w:rPr>
        <w:t xml:space="preserve"> </w:t>
      </w:r>
    </w:p>
    <w:p w:rsidR="00E313AD" w:rsidRPr="00605884" w:rsidRDefault="00E313AD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 xml:space="preserve">Maintained </w:t>
      </w:r>
      <w:r w:rsidR="009C6B64" w:rsidRPr="00605884">
        <w:rPr>
          <w:rFonts w:ascii="Calibri" w:hAnsi="Calibri"/>
          <w:sz w:val="24"/>
          <w:szCs w:val="24"/>
        </w:rPr>
        <w:t>Doctor’s schedule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605884" w:rsidRDefault="00E313AD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Billing and Receivables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605884" w:rsidRDefault="009C6B64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Maintained medical records and supplies</w:t>
      </w:r>
      <w:r w:rsidR="00F03D11">
        <w:rPr>
          <w:rFonts w:ascii="Calibri" w:hAnsi="Calibri"/>
          <w:sz w:val="24"/>
          <w:szCs w:val="24"/>
        </w:rPr>
        <w:t>.</w:t>
      </w:r>
    </w:p>
    <w:p w:rsidR="009C6B64" w:rsidRPr="00F03D11" w:rsidRDefault="0093626F" w:rsidP="00605884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F03D11">
        <w:rPr>
          <w:rFonts w:ascii="Calibri" w:hAnsi="Calibri"/>
          <w:sz w:val="24"/>
          <w:szCs w:val="24"/>
        </w:rPr>
        <w:t>Vital signs</w:t>
      </w:r>
      <w:r w:rsidR="00F03D11" w:rsidRPr="00F03D11">
        <w:rPr>
          <w:rFonts w:ascii="Calibri" w:hAnsi="Calibri"/>
          <w:sz w:val="24"/>
          <w:szCs w:val="24"/>
        </w:rPr>
        <w:t>, u</w:t>
      </w:r>
      <w:r w:rsidRPr="00F03D11">
        <w:rPr>
          <w:rFonts w:ascii="Calibri" w:hAnsi="Calibri"/>
          <w:sz w:val="24"/>
          <w:szCs w:val="24"/>
        </w:rPr>
        <w:t>rinalysis</w:t>
      </w:r>
      <w:r w:rsidR="00F03D11" w:rsidRPr="00F03D11">
        <w:rPr>
          <w:rFonts w:ascii="Calibri" w:hAnsi="Calibri"/>
          <w:sz w:val="24"/>
          <w:szCs w:val="24"/>
        </w:rPr>
        <w:t>, v</w:t>
      </w:r>
      <w:r w:rsidR="00E313AD" w:rsidRPr="00F03D11">
        <w:rPr>
          <w:rFonts w:ascii="Calibri" w:hAnsi="Calibri"/>
          <w:sz w:val="24"/>
          <w:szCs w:val="24"/>
        </w:rPr>
        <w:t>enipuncture</w:t>
      </w:r>
      <w:r w:rsidR="00F03D11" w:rsidRPr="00F03D11">
        <w:rPr>
          <w:rFonts w:ascii="Calibri" w:hAnsi="Calibri"/>
          <w:sz w:val="24"/>
          <w:szCs w:val="24"/>
        </w:rPr>
        <w:t xml:space="preserve">, </w:t>
      </w:r>
      <w:r w:rsidR="00F03D11">
        <w:rPr>
          <w:rFonts w:ascii="Calibri" w:hAnsi="Calibri"/>
          <w:sz w:val="24"/>
          <w:szCs w:val="24"/>
        </w:rPr>
        <w:t>a</w:t>
      </w:r>
      <w:r w:rsidRPr="00F03D11">
        <w:rPr>
          <w:rFonts w:ascii="Calibri" w:hAnsi="Calibri"/>
          <w:sz w:val="24"/>
          <w:szCs w:val="24"/>
        </w:rPr>
        <w:t>ssisted with minor procedures and surgeries</w:t>
      </w:r>
      <w:r w:rsidR="00F03D11" w:rsidRPr="00F03D11">
        <w:rPr>
          <w:rFonts w:ascii="Calibri" w:hAnsi="Calibri"/>
          <w:sz w:val="24"/>
          <w:szCs w:val="24"/>
        </w:rPr>
        <w:t>.</w:t>
      </w:r>
    </w:p>
    <w:p w:rsidR="0093626F" w:rsidRPr="00DB3B74" w:rsidRDefault="0093626F" w:rsidP="009C6B64">
      <w:pPr>
        <w:rPr>
          <w:rFonts w:ascii="Calibri" w:hAnsi="Calibri"/>
          <w:sz w:val="24"/>
          <w:szCs w:val="24"/>
        </w:rPr>
      </w:pPr>
    </w:p>
    <w:p w:rsidR="0093626F" w:rsidRPr="00DB3B74" w:rsidRDefault="005021B5">
      <w:pPr>
        <w:pStyle w:val="BodyTextIndent"/>
        <w:ind w:left="0"/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  <w:u w:val="single"/>
        </w:rPr>
        <w:t>U.S. Air Force</w:t>
      </w:r>
      <w:r w:rsidRPr="00DB3B74">
        <w:rPr>
          <w:rFonts w:ascii="Calibri" w:hAnsi="Calibri"/>
          <w:sz w:val="24"/>
          <w:szCs w:val="24"/>
        </w:rPr>
        <w:t xml:space="preserve"> Lackland Air Force Base, Texas</w:t>
      </w:r>
    </w:p>
    <w:p w:rsidR="005021B5" w:rsidRPr="00DB3B74" w:rsidRDefault="00223816">
      <w:pPr>
        <w:pStyle w:val="BodyTextIndent"/>
        <w:ind w:left="0"/>
        <w:rPr>
          <w:rFonts w:ascii="Calibri" w:hAnsi="Calibri"/>
          <w:sz w:val="24"/>
          <w:szCs w:val="24"/>
        </w:rPr>
      </w:pPr>
      <w:r w:rsidRPr="00223816">
        <w:rPr>
          <w:rFonts w:ascii="Calibri" w:hAnsi="Calibri"/>
          <w:i/>
          <w:sz w:val="24"/>
          <w:szCs w:val="24"/>
        </w:rPr>
        <w:tab/>
      </w:r>
      <w:r w:rsidR="005021B5" w:rsidRPr="00223816">
        <w:rPr>
          <w:rFonts w:ascii="Calibri" w:hAnsi="Calibri"/>
          <w:b/>
          <w:i/>
          <w:sz w:val="24"/>
          <w:szCs w:val="24"/>
          <w:u w:val="single"/>
        </w:rPr>
        <w:t>Aeromedical Technician</w:t>
      </w:r>
      <w:r w:rsidR="005021B5" w:rsidRPr="00DB3B74">
        <w:rPr>
          <w:rFonts w:ascii="Calibri" w:hAnsi="Calibri"/>
          <w:i/>
          <w:sz w:val="24"/>
          <w:szCs w:val="24"/>
        </w:rPr>
        <w:t xml:space="preserve">  </w:t>
      </w:r>
      <w:r w:rsidR="005021B5" w:rsidRPr="00DB3B74">
        <w:rPr>
          <w:rFonts w:ascii="Calibri" w:hAnsi="Calibri"/>
          <w:sz w:val="24"/>
          <w:szCs w:val="24"/>
        </w:rPr>
        <w:t>August 1982-April 1986</w:t>
      </w:r>
    </w:p>
    <w:p w:rsidR="00473D15" w:rsidRDefault="00473D15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Emergency Medical Technician (EMT)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874D83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Checked patients in and out for Sick Call</w:t>
      </w:r>
      <w:r w:rsidR="002F4825" w:rsidRPr="00DB3B74">
        <w:rPr>
          <w:rFonts w:ascii="Calibri" w:hAnsi="Calibri"/>
          <w:sz w:val="24"/>
          <w:szCs w:val="24"/>
        </w:rPr>
        <w:t>, including assessment data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874D83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 xml:space="preserve"> Answered telephones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874D83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Obtained medical histories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E313AD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Maintained medical records</w:t>
      </w:r>
      <w:r w:rsidR="00F03D11">
        <w:rPr>
          <w:rFonts w:ascii="Calibri" w:hAnsi="Calibri"/>
          <w:sz w:val="24"/>
          <w:szCs w:val="24"/>
        </w:rPr>
        <w:t>.</w:t>
      </w:r>
    </w:p>
    <w:p w:rsidR="00E313AD" w:rsidRPr="00DB3B74" w:rsidRDefault="00874D83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Emergency medicine</w:t>
      </w:r>
      <w:r w:rsidR="00E313AD" w:rsidRPr="00DB3B74">
        <w:rPr>
          <w:rFonts w:ascii="Calibri" w:hAnsi="Calibri"/>
          <w:sz w:val="24"/>
          <w:szCs w:val="24"/>
        </w:rPr>
        <w:t>/</w:t>
      </w:r>
      <w:r w:rsidR="00F03D11">
        <w:rPr>
          <w:rFonts w:ascii="Calibri" w:hAnsi="Calibri"/>
          <w:sz w:val="24"/>
          <w:szCs w:val="24"/>
        </w:rPr>
        <w:t>Triage.</w:t>
      </w:r>
    </w:p>
    <w:p w:rsidR="00E313AD" w:rsidRPr="00DB3B74" w:rsidRDefault="00F03D11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Venipuncture.</w:t>
      </w:r>
    </w:p>
    <w:p w:rsidR="00874D83" w:rsidRPr="00DB3B74" w:rsidRDefault="00874D83" w:rsidP="00605884">
      <w:pPr>
        <w:pStyle w:val="BodyTextInden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sz w:val="24"/>
          <w:szCs w:val="24"/>
        </w:rPr>
        <w:t>Physical examinations: Vital signs, E</w:t>
      </w:r>
      <w:r w:rsidR="00E313AD" w:rsidRPr="00DB3B74">
        <w:rPr>
          <w:rFonts w:ascii="Calibri" w:hAnsi="Calibri"/>
          <w:sz w:val="24"/>
          <w:szCs w:val="24"/>
        </w:rPr>
        <w:t>KG, Vision tests and Audiograms</w:t>
      </w:r>
      <w:r w:rsidR="00F03D11">
        <w:rPr>
          <w:rFonts w:ascii="Calibri" w:hAnsi="Calibri"/>
          <w:sz w:val="24"/>
          <w:szCs w:val="24"/>
        </w:rPr>
        <w:t>.</w:t>
      </w:r>
    </w:p>
    <w:p w:rsidR="005021B5" w:rsidRPr="00DB3B74" w:rsidRDefault="005021B5">
      <w:pPr>
        <w:rPr>
          <w:rFonts w:ascii="Calibri" w:hAnsi="Calibri"/>
          <w:sz w:val="24"/>
          <w:szCs w:val="24"/>
        </w:rPr>
      </w:pPr>
    </w:p>
    <w:p w:rsidR="005021B5" w:rsidRPr="00F74BDD" w:rsidRDefault="00A54439" w:rsidP="008E5D60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>BOOK REVIEWS</w:t>
      </w:r>
      <w:r w:rsidR="008E5D60"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>:</w:t>
      </w:r>
    </w:p>
    <w:p w:rsidR="008E5D60" w:rsidRPr="00DB3B74" w:rsidRDefault="00A54439" w:rsidP="008E5D60">
      <w:p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b/>
          <w:i/>
          <w:sz w:val="24"/>
          <w:szCs w:val="24"/>
        </w:rPr>
        <w:t xml:space="preserve">Published </w:t>
      </w:r>
      <w:r w:rsidR="008E5D60" w:rsidRPr="00DB3B74">
        <w:rPr>
          <w:rFonts w:ascii="Calibri" w:hAnsi="Calibri"/>
          <w:b/>
          <w:i/>
          <w:sz w:val="24"/>
          <w:szCs w:val="24"/>
        </w:rPr>
        <w:t>Online</w:t>
      </w:r>
      <w:r w:rsidRPr="00DB3B74">
        <w:rPr>
          <w:rFonts w:ascii="Calibri" w:hAnsi="Calibri"/>
          <w:b/>
          <w:i/>
          <w:sz w:val="24"/>
          <w:szCs w:val="24"/>
        </w:rPr>
        <w:t xml:space="preserve"> at </w:t>
      </w:r>
      <w:r w:rsidR="000F6313" w:rsidRPr="00DB3B74">
        <w:rPr>
          <w:rFonts w:ascii="Calibri" w:hAnsi="Calibri"/>
          <w:b/>
          <w:i/>
          <w:sz w:val="24"/>
          <w:szCs w:val="24"/>
        </w:rPr>
        <w:t xml:space="preserve"> </w:t>
      </w:r>
      <w:hyperlink r:id="rId7" w:history="1">
        <w:r w:rsidR="000F6313" w:rsidRPr="00DB3B74">
          <w:rPr>
            <w:rStyle w:val="Hyperlink"/>
            <w:rFonts w:ascii="Calibri" w:hAnsi="Calibri"/>
            <w:sz w:val="24"/>
            <w:szCs w:val="24"/>
          </w:rPr>
          <w:t>http://metapsychology.mentalhelp.net/</w:t>
        </w:r>
      </w:hyperlink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Treatment Kind and Fair</w:t>
      </w:r>
      <w:r w:rsidRPr="00DB3B74">
        <w:rPr>
          <w:rFonts w:ascii="Calibri" w:hAnsi="Calibri"/>
          <w:sz w:val="24"/>
          <w:szCs w:val="24"/>
        </w:rPr>
        <w:t>, January 1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2008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Innovation in Medical Technology</w:t>
      </w:r>
      <w:r w:rsidRPr="00DB3B74">
        <w:rPr>
          <w:rFonts w:ascii="Calibri" w:hAnsi="Calibri"/>
          <w:sz w:val="24"/>
          <w:szCs w:val="24"/>
        </w:rPr>
        <w:t>, February 26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2008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Slip of the Knife</w:t>
      </w:r>
      <w:r w:rsidRPr="00DB3B74">
        <w:rPr>
          <w:rFonts w:ascii="Calibri" w:hAnsi="Calibri"/>
          <w:sz w:val="24"/>
          <w:szCs w:val="24"/>
        </w:rPr>
        <w:t>, June 3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2008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Comprehending Columbine</w:t>
      </w:r>
      <w:r w:rsidRPr="00DB3B74">
        <w:rPr>
          <w:rFonts w:ascii="Calibri" w:hAnsi="Calibri"/>
          <w:sz w:val="24"/>
          <w:szCs w:val="24"/>
        </w:rPr>
        <w:t>, September 9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2008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Trauma</w:t>
      </w:r>
      <w:r w:rsidRPr="00DB3B74">
        <w:rPr>
          <w:rFonts w:ascii="Calibri" w:hAnsi="Calibri"/>
          <w:sz w:val="24"/>
          <w:szCs w:val="24"/>
        </w:rPr>
        <w:t>, November 18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2008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So Brave, Young and Handsome</w:t>
      </w:r>
      <w:r w:rsidRPr="00DB3B74">
        <w:rPr>
          <w:rFonts w:ascii="Calibri" w:hAnsi="Calibri"/>
          <w:sz w:val="24"/>
          <w:szCs w:val="24"/>
        </w:rPr>
        <w:t>, January 13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2009</w:t>
      </w:r>
    </w:p>
    <w:p w:rsidR="000F6313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Surgery Junkies</w:t>
      </w:r>
      <w:r w:rsidRPr="00DB3B74">
        <w:rPr>
          <w:rFonts w:ascii="Calibri" w:hAnsi="Calibri"/>
          <w:sz w:val="24"/>
          <w:szCs w:val="24"/>
        </w:rPr>
        <w:t>, January 20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2009</w:t>
      </w:r>
    </w:p>
    <w:p w:rsidR="005021B5" w:rsidRPr="00DB3B74" w:rsidRDefault="000F6313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Save</w:t>
      </w:r>
      <w:r w:rsidR="007C064B" w:rsidRPr="00DB3B74">
        <w:rPr>
          <w:rFonts w:ascii="Calibri" w:hAnsi="Calibri"/>
          <w:i/>
          <w:sz w:val="24"/>
          <w:szCs w:val="24"/>
        </w:rPr>
        <w:t>d</w:t>
      </w:r>
      <w:r w:rsidRPr="00DB3B74">
        <w:rPr>
          <w:rFonts w:ascii="Calibri" w:hAnsi="Calibri"/>
          <w:sz w:val="24"/>
          <w:szCs w:val="24"/>
        </w:rPr>
        <w:t>, April 14</w:t>
      </w:r>
      <w:r w:rsidR="00A54439" w:rsidRPr="00DB3B74">
        <w:rPr>
          <w:rFonts w:ascii="Calibri" w:hAnsi="Calibri"/>
          <w:sz w:val="24"/>
          <w:szCs w:val="24"/>
        </w:rPr>
        <w:t>,</w:t>
      </w:r>
      <w:r w:rsidRPr="00DB3B74">
        <w:rPr>
          <w:rFonts w:ascii="Calibri" w:hAnsi="Calibri"/>
          <w:sz w:val="24"/>
          <w:szCs w:val="24"/>
        </w:rPr>
        <w:t xml:space="preserve"> 2009</w:t>
      </w:r>
    </w:p>
    <w:p w:rsidR="00802460" w:rsidRPr="00DB3B74" w:rsidRDefault="00802460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Girls Like Us</w:t>
      </w:r>
      <w:r w:rsidRPr="00DB3B74">
        <w:rPr>
          <w:rFonts w:ascii="Calibri" w:hAnsi="Calibri"/>
          <w:sz w:val="24"/>
          <w:szCs w:val="24"/>
        </w:rPr>
        <w:t>, August 18, 2015</w:t>
      </w:r>
    </w:p>
    <w:p w:rsidR="00802460" w:rsidRDefault="00802460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B3B74">
        <w:rPr>
          <w:rFonts w:ascii="Calibri" w:hAnsi="Calibri"/>
          <w:i/>
          <w:sz w:val="24"/>
          <w:szCs w:val="24"/>
        </w:rPr>
        <w:t>The Stethoscope Cure</w:t>
      </w:r>
      <w:r w:rsidRPr="00DB3B74">
        <w:rPr>
          <w:rFonts w:ascii="Calibri" w:hAnsi="Calibri"/>
          <w:sz w:val="24"/>
          <w:szCs w:val="24"/>
        </w:rPr>
        <w:t>, August 25, 2015</w:t>
      </w:r>
    </w:p>
    <w:p w:rsidR="00F774B9" w:rsidRDefault="00F774B9" w:rsidP="00605884">
      <w:pPr>
        <w:numPr>
          <w:ilvl w:val="0"/>
          <w:numId w:val="2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Wisdom, </w:t>
      </w:r>
      <w:r>
        <w:rPr>
          <w:rFonts w:ascii="Calibri" w:hAnsi="Calibri"/>
          <w:sz w:val="24"/>
          <w:szCs w:val="24"/>
        </w:rPr>
        <w:t>November 22, 2015</w:t>
      </w:r>
    </w:p>
    <w:p w:rsidR="00F03D11" w:rsidRPr="00F03D11" w:rsidRDefault="00F03D11" w:rsidP="00F03D11">
      <w:pPr>
        <w:pStyle w:val="ListParagraph"/>
        <w:numPr>
          <w:ilvl w:val="0"/>
          <w:numId w:val="28"/>
        </w:numPr>
        <w:rPr>
          <w:rFonts w:asciiTheme="minorHAnsi" w:hAnsiTheme="minorHAnsi"/>
          <w:i/>
          <w:sz w:val="24"/>
          <w:szCs w:val="24"/>
        </w:rPr>
      </w:pPr>
      <w:r w:rsidRPr="00F03D11">
        <w:rPr>
          <w:rFonts w:asciiTheme="minorHAnsi" w:hAnsiTheme="minorHAnsi"/>
          <w:i/>
          <w:sz w:val="24"/>
          <w:szCs w:val="24"/>
        </w:rPr>
        <w:t>The Patient as</w:t>
      </w:r>
      <w:r>
        <w:rPr>
          <w:rFonts w:asciiTheme="minorHAnsi" w:hAnsiTheme="minorHAnsi"/>
          <w:i/>
          <w:sz w:val="24"/>
          <w:szCs w:val="24"/>
        </w:rPr>
        <w:t xml:space="preserve"> Agent of Health and Health Care, </w:t>
      </w:r>
      <w:r>
        <w:rPr>
          <w:rFonts w:asciiTheme="minorHAnsi" w:hAnsiTheme="minorHAnsi"/>
          <w:sz w:val="24"/>
          <w:szCs w:val="24"/>
        </w:rPr>
        <w:t>June, 2015</w:t>
      </w:r>
    </w:p>
    <w:p w:rsidR="007C064B" w:rsidRPr="00DB3B74" w:rsidRDefault="007C064B">
      <w:pPr>
        <w:rPr>
          <w:rFonts w:ascii="Calibri" w:hAnsi="Calibri"/>
          <w:b/>
          <w:sz w:val="24"/>
          <w:szCs w:val="24"/>
        </w:rPr>
      </w:pPr>
    </w:p>
    <w:p w:rsidR="00CC7E64" w:rsidRDefault="00CC7E64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</w:p>
    <w:p w:rsidR="00CC7E64" w:rsidRDefault="00CC7E64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</w:p>
    <w:p w:rsidR="00CC7E64" w:rsidRDefault="00CC7E64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</w:p>
    <w:p w:rsidR="00802460" w:rsidRPr="00F74BDD" w:rsidRDefault="00592448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bookmarkStart w:id="0" w:name="_GoBack"/>
      <w:bookmarkEnd w:id="0"/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lastRenderedPageBreak/>
        <w:t>SERVICE:</w:t>
      </w:r>
    </w:p>
    <w:p w:rsidR="00802460" w:rsidRPr="00605884" w:rsidRDefault="00802460" w:rsidP="00605884">
      <w:pPr>
        <w:pStyle w:val="ListParagraph"/>
        <w:numPr>
          <w:ilvl w:val="0"/>
          <w:numId w:val="29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9 Health Fair, Custer County Colorado:</w:t>
      </w:r>
      <w:r w:rsidR="004A7A74">
        <w:rPr>
          <w:rFonts w:ascii="Calibri" w:hAnsi="Calibri"/>
          <w:sz w:val="24"/>
          <w:szCs w:val="24"/>
        </w:rPr>
        <w:t xml:space="preserve">  Diabetes Education, April 2014</w:t>
      </w:r>
      <w:r w:rsidR="00F03D11">
        <w:rPr>
          <w:rFonts w:ascii="Calibri" w:hAnsi="Calibri"/>
          <w:sz w:val="24"/>
          <w:szCs w:val="24"/>
        </w:rPr>
        <w:t xml:space="preserve"> - 2018</w:t>
      </w:r>
      <w:r w:rsidR="00605884" w:rsidRPr="00605884">
        <w:rPr>
          <w:rFonts w:ascii="Calibri" w:hAnsi="Calibri"/>
          <w:sz w:val="24"/>
          <w:szCs w:val="24"/>
        </w:rPr>
        <w:t>.</w:t>
      </w:r>
    </w:p>
    <w:p w:rsidR="00592448" w:rsidRPr="004A7A74" w:rsidRDefault="00802460" w:rsidP="00605884">
      <w:pPr>
        <w:pStyle w:val="ListParagraph"/>
        <w:numPr>
          <w:ilvl w:val="0"/>
          <w:numId w:val="29"/>
        </w:numPr>
        <w:rPr>
          <w:rFonts w:ascii="Calibri" w:hAnsi="Calibri"/>
          <w:b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 xml:space="preserve">Lone Star Bulldog Club Rescue:  Conduct Colorado home visits as needed to assist in placing rescue dogs.  </w:t>
      </w:r>
    </w:p>
    <w:p w:rsidR="004A7A74" w:rsidRPr="00605884" w:rsidRDefault="004A7A74" w:rsidP="00605884">
      <w:pPr>
        <w:pStyle w:val="ListParagraph"/>
        <w:numPr>
          <w:ilvl w:val="0"/>
          <w:numId w:val="29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Blessing of the Beasties, Regis University Rueckert-Hartman College for Health Professions Dean's service project.  Member of the organizing committee 2013, 2014, 2015.</w:t>
      </w:r>
    </w:p>
    <w:p w:rsidR="00A54439" w:rsidRPr="00DB3B74" w:rsidRDefault="00A54439">
      <w:pPr>
        <w:rPr>
          <w:rFonts w:ascii="Calibri" w:hAnsi="Calibri"/>
          <w:b/>
          <w:sz w:val="24"/>
          <w:szCs w:val="24"/>
        </w:rPr>
      </w:pPr>
    </w:p>
    <w:p w:rsidR="0047523D" w:rsidRPr="00F74BDD" w:rsidRDefault="0047523D" w:rsidP="0047523D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>HONORS AND ACCOMPLISHMENTS:</w:t>
      </w:r>
    </w:p>
    <w:p w:rsidR="0047523D" w:rsidRPr="00605884" w:rsidRDefault="0047523D" w:rsidP="00605884">
      <w:pPr>
        <w:pStyle w:val="ListParagraph"/>
        <w:numPr>
          <w:ilvl w:val="0"/>
          <w:numId w:val="30"/>
        </w:numPr>
        <w:rPr>
          <w:rFonts w:ascii="Calibri" w:hAnsi="Calibri"/>
          <w:bCs/>
          <w:sz w:val="24"/>
          <w:szCs w:val="24"/>
        </w:rPr>
      </w:pPr>
      <w:r w:rsidRPr="00605884">
        <w:rPr>
          <w:rFonts w:ascii="Calibri" w:hAnsi="Calibri"/>
          <w:bCs/>
          <w:sz w:val="24"/>
          <w:szCs w:val="24"/>
        </w:rPr>
        <w:t>Nightingale Award nominee, 2004</w:t>
      </w:r>
      <w:r w:rsidR="00605884" w:rsidRPr="00605884">
        <w:rPr>
          <w:rFonts w:ascii="Calibri" w:hAnsi="Calibri"/>
          <w:bCs/>
          <w:sz w:val="24"/>
          <w:szCs w:val="24"/>
        </w:rPr>
        <w:t>.</w:t>
      </w:r>
    </w:p>
    <w:p w:rsidR="0047523D" w:rsidRPr="00605884" w:rsidRDefault="0047523D" w:rsidP="00605884">
      <w:pPr>
        <w:pStyle w:val="ListParagraph"/>
        <w:numPr>
          <w:ilvl w:val="0"/>
          <w:numId w:val="30"/>
        </w:numPr>
        <w:rPr>
          <w:rFonts w:ascii="Calibri" w:hAnsi="Calibri"/>
          <w:bCs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>Sigma Theta Tau Honor Society of Nursing, member since 1999</w:t>
      </w:r>
      <w:r w:rsidR="00605884" w:rsidRPr="00605884">
        <w:rPr>
          <w:rFonts w:ascii="Calibri" w:hAnsi="Calibri"/>
          <w:sz w:val="24"/>
          <w:szCs w:val="24"/>
        </w:rPr>
        <w:t>.</w:t>
      </w:r>
    </w:p>
    <w:p w:rsidR="0047523D" w:rsidRPr="00DB3B74" w:rsidRDefault="0047523D">
      <w:pPr>
        <w:rPr>
          <w:rFonts w:ascii="Calibri" w:hAnsi="Calibri"/>
          <w:b/>
          <w:sz w:val="24"/>
          <w:szCs w:val="24"/>
        </w:rPr>
      </w:pPr>
    </w:p>
    <w:p w:rsidR="000F6313" w:rsidRPr="00F74BDD" w:rsidRDefault="005021B5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 xml:space="preserve">CERTIFICATION:     </w:t>
      </w:r>
    </w:p>
    <w:p w:rsidR="000F6313" w:rsidRPr="00605884" w:rsidRDefault="005021B5" w:rsidP="00605884">
      <w:pPr>
        <w:pStyle w:val="ListParagraph"/>
        <w:numPr>
          <w:ilvl w:val="0"/>
          <w:numId w:val="33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b/>
          <w:bCs/>
          <w:i/>
          <w:iCs/>
          <w:sz w:val="24"/>
          <w:szCs w:val="24"/>
        </w:rPr>
        <w:t>Healthcare Provider Cardiopulmonary Resuscitation</w:t>
      </w:r>
    </w:p>
    <w:p w:rsidR="00DF0F46" w:rsidRPr="00605884" w:rsidRDefault="009F62DB" w:rsidP="00605884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 xml:space="preserve">Current:  </w:t>
      </w:r>
      <w:r w:rsidR="00802460" w:rsidRPr="00605884">
        <w:rPr>
          <w:rFonts w:ascii="Calibri" w:hAnsi="Calibri"/>
          <w:sz w:val="24"/>
          <w:szCs w:val="24"/>
        </w:rPr>
        <w:t>August 201</w:t>
      </w:r>
      <w:r w:rsidR="001B2C38">
        <w:rPr>
          <w:rFonts w:ascii="Calibri" w:hAnsi="Calibri"/>
          <w:sz w:val="24"/>
          <w:szCs w:val="24"/>
        </w:rPr>
        <w:t>7</w:t>
      </w:r>
      <w:r w:rsidR="00802460" w:rsidRPr="00605884">
        <w:rPr>
          <w:rFonts w:ascii="Calibri" w:hAnsi="Calibri"/>
          <w:sz w:val="24"/>
          <w:szCs w:val="24"/>
        </w:rPr>
        <w:t xml:space="preserve"> - August 201</w:t>
      </w:r>
      <w:r w:rsidR="001B2C38">
        <w:rPr>
          <w:rFonts w:ascii="Calibri" w:hAnsi="Calibri"/>
          <w:sz w:val="24"/>
          <w:szCs w:val="24"/>
        </w:rPr>
        <w:t>9</w:t>
      </w:r>
      <w:r w:rsidR="00605884" w:rsidRPr="00605884">
        <w:rPr>
          <w:rFonts w:ascii="Calibri" w:hAnsi="Calibri"/>
          <w:sz w:val="24"/>
          <w:szCs w:val="24"/>
        </w:rPr>
        <w:t>.</w:t>
      </w:r>
    </w:p>
    <w:p w:rsidR="000F6313" w:rsidRPr="00605884" w:rsidRDefault="00DF0F46" w:rsidP="00605884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605884">
        <w:rPr>
          <w:rFonts w:ascii="Calibri" w:hAnsi="Calibri"/>
          <w:sz w:val="24"/>
          <w:szCs w:val="24"/>
        </w:rPr>
        <w:t xml:space="preserve">Previously:  </w:t>
      </w:r>
      <w:r w:rsidRPr="00605884">
        <w:rPr>
          <w:rFonts w:ascii="Calibri" w:hAnsi="Calibri"/>
          <w:b/>
          <w:i/>
          <w:sz w:val="24"/>
          <w:szCs w:val="24"/>
        </w:rPr>
        <w:t>Advanced Cardiac Life Support</w:t>
      </w:r>
      <w:r w:rsidRPr="00605884">
        <w:rPr>
          <w:rFonts w:ascii="Calibri" w:hAnsi="Calibri"/>
          <w:sz w:val="24"/>
          <w:szCs w:val="24"/>
        </w:rPr>
        <w:t xml:space="preserve"> Certification</w:t>
      </w:r>
      <w:r w:rsidR="00605884" w:rsidRPr="00605884">
        <w:rPr>
          <w:rFonts w:ascii="Calibri" w:hAnsi="Calibri"/>
          <w:sz w:val="24"/>
          <w:szCs w:val="24"/>
        </w:rPr>
        <w:t>.</w:t>
      </w:r>
      <w:r w:rsidR="00F03D11">
        <w:rPr>
          <w:rFonts w:ascii="Calibri" w:hAnsi="Calibri"/>
          <w:sz w:val="24"/>
          <w:szCs w:val="24"/>
        </w:rPr>
        <w:t xml:space="preserve">  Will obtain again as necessary.</w:t>
      </w:r>
    </w:p>
    <w:p w:rsidR="00C1029E" w:rsidRDefault="00C1029E" w:rsidP="005332F9">
      <w:pPr>
        <w:rPr>
          <w:rFonts w:ascii="Calibri" w:hAnsi="Calibri"/>
          <w:sz w:val="24"/>
          <w:szCs w:val="24"/>
        </w:rPr>
      </w:pPr>
    </w:p>
    <w:p w:rsidR="00C1029E" w:rsidRPr="00F74BDD" w:rsidRDefault="00C1029E" w:rsidP="005332F9">
      <w:pPr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</w:pPr>
      <w:r w:rsidRPr="00F74BDD">
        <w:rPr>
          <w:rFonts w:ascii="Calibri" w:hAnsi="Calibri"/>
          <w:b/>
          <w:color w:val="31849B" w:themeColor="accent5" w:themeShade="BF"/>
          <w:sz w:val="24"/>
          <w:szCs w:val="24"/>
          <w:u w:val="single"/>
        </w:rPr>
        <w:t>CONTINUING EDUCATION:</w:t>
      </w:r>
      <w:r w:rsidR="005021B5" w:rsidRPr="00F74BDD">
        <w:rPr>
          <w:rFonts w:ascii="Calibri" w:hAnsi="Calibri"/>
          <w:b/>
          <w:color w:val="31849B" w:themeColor="accent5" w:themeShade="BF"/>
          <w:sz w:val="24"/>
          <w:szCs w:val="24"/>
        </w:rPr>
        <w:tab/>
      </w:r>
    </w:p>
    <w:p w:rsidR="00473D15" w:rsidRDefault="00473D15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 Baccalaureate Education Conference (AACN).</w:t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Evidence-Based Approaches to Assessing Liver Disease Progression in HCV.</w:t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Contemporary Considerations for HCV RNA Assessment and Monitoring.</w:t>
      </w:r>
      <w:r w:rsidRPr="00B73A9E">
        <w:rPr>
          <w:rFonts w:ascii="Calibri" w:hAnsi="Calibri"/>
          <w:sz w:val="24"/>
          <w:szCs w:val="24"/>
        </w:rPr>
        <w:tab/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Empowering the Patient to Optimize Outcomes in HCV.</w:t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Expert Clinical Pointers to Improve Chronic Stable Angina Recognition and Care.</w:t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Case Simulations in Persistent Angina:  Collaborative Approach for Assessment and Management.</w:t>
      </w:r>
      <w:r w:rsidRPr="00B73A9E">
        <w:rPr>
          <w:rFonts w:ascii="Calibri" w:hAnsi="Calibri"/>
          <w:sz w:val="24"/>
          <w:szCs w:val="24"/>
        </w:rPr>
        <w:tab/>
      </w:r>
    </w:p>
    <w:p w:rsidR="00C1029E" w:rsidRPr="00B73A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Hot Topics in HIV:  PEP and PrEP Updates</w:t>
      </w:r>
    </w:p>
    <w:p w:rsidR="00C1029E" w:rsidRDefault="00C1029E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 w:rsidRPr="00B73A9E">
        <w:rPr>
          <w:rFonts w:ascii="Calibri" w:hAnsi="Calibri"/>
          <w:sz w:val="24"/>
          <w:szCs w:val="24"/>
        </w:rPr>
        <w:t>Updates and Changing Paradigms in the Treatment of Multiple Sclerosis.</w:t>
      </w:r>
    </w:p>
    <w:p w:rsidR="00F74BDD" w:rsidRDefault="00F74BDD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Rocky Mountain Cancer Conference.</w:t>
      </w:r>
    </w:p>
    <w:p w:rsidR="00473D15" w:rsidRDefault="00473D15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Brain Trauma, Concussion &amp; Dementia.</w:t>
      </w:r>
    </w:p>
    <w:p w:rsidR="00F74BDD" w:rsidRDefault="00F74BDD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Mastery Learning Through Deliberate Practice in Nursing.</w:t>
      </w:r>
    </w:p>
    <w:p w:rsidR="00473D15" w:rsidRDefault="00473D15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Selecting Concepts &amp; Exemplars, Part I (ATI).</w:t>
      </w:r>
    </w:p>
    <w:p w:rsidR="00473D15" w:rsidRDefault="00473D15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Designing a Conceptual Learning Environment, Part 2 (ATI).</w:t>
      </w:r>
    </w:p>
    <w:p w:rsidR="00F74BDD" w:rsidRDefault="00F74BDD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Supporting the Past, Present and Future of Military Nursing.</w:t>
      </w:r>
    </w:p>
    <w:p w:rsidR="004C198F" w:rsidRDefault="004C198F" w:rsidP="001B2C38">
      <w:pPr>
        <w:pStyle w:val="ListParagraph"/>
        <w:numPr>
          <w:ilvl w:val="2"/>
          <w:numId w:val="4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Nurse Educators Conference of the Rockies.</w:t>
      </w:r>
    </w:p>
    <w:p w:rsidR="00B73A9E" w:rsidRPr="00B73A9E" w:rsidRDefault="00B73A9E" w:rsidP="00B73A9E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1029E" w:rsidRPr="00C1029E" w:rsidRDefault="00C1029E" w:rsidP="005332F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 w:rsidR="00C1029E" w:rsidRPr="00C1029E" w:rsidSect="00F774B9">
      <w:pgSz w:w="12240" w:h="15840" w:code="1"/>
      <w:pgMar w:top="864" w:right="1440" w:bottom="864" w:left="144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EA" w:rsidRDefault="002147EA">
      <w:r>
        <w:separator/>
      </w:r>
    </w:p>
  </w:endnote>
  <w:endnote w:type="continuationSeparator" w:id="0">
    <w:p w:rsidR="002147EA" w:rsidRDefault="0021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EA" w:rsidRDefault="002147EA">
      <w:r>
        <w:separator/>
      </w:r>
    </w:p>
  </w:footnote>
  <w:footnote w:type="continuationSeparator" w:id="0">
    <w:p w:rsidR="002147EA" w:rsidRDefault="0021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7A"/>
    <w:multiLevelType w:val="hybridMultilevel"/>
    <w:tmpl w:val="B4CEE9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71D9"/>
    <w:multiLevelType w:val="hybridMultilevel"/>
    <w:tmpl w:val="E13C5A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E4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233E17"/>
    <w:multiLevelType w:val="hybridMultilevel"/>
    <w:tmpl w:val="4FEEA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260"/>
    <w:multiLevelType w:val="hybridMultilevel"/>
    <w:tmpl w:val="66148D36"/>
    <w:lvl w:ilvl="0" w:tplc="5B9CF3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140E"/>
    <w:multiLevelType w:val="hybridMultilevel"/>
    <w:tmpl w:val="3D7A05A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E86FCC"/>
    <w:multiLevelType w:val="hybridMultilevel"/>
    <w:tmpl w:val="7C8A4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1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D36FA7"/>
    <w:multiLevelType w:val="hybridMultilevel"/>
    <w:tmpl w:val="48320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D6D7B"/>
    <w:multiLevelType w:val="hybridMultilevel"/>
    <w:tmpl w:val="BAD88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E2FE0"/>
    <w:multiLevelType w:val="hybridMultilevel"/>
    <w:tmpl w:val="D26ABE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2A40"/>
    <w:multiLevelType w:val="hybridMultilevel"/>
    <w:tmpl w:val="2AF669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E85264"/>
    <w:multiLevelType w:val="hybridMultilevel"/>
    <w:tmpl w:val="12BC03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9D60EF"/>
    <w:multiLevelType w:val="hybridMultilevel"/>
    <w:tmpl w:val="D4E04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51FC"/>
    <w:multiLevelType w:val="hybridMultilevel"/>
    <w:tmpl w:val="D6C00A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92F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7C421B"/>
    <w:multiLevelType w:val="hybridMultilevel"/>
    <w:tmpl w:val="A8D20C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425626"/>
    <w:multiLevelType w:val="hybridMultilevel"/>
    <w:tmpl w:val="56E89D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80927"/>
    <w:multiLevelType w:val="hybridMultilevel"/>
    <w:tmpl w:val="8CF4DB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5542B9"/>
    <w:multiLevelType w:val="hybridMultilevel"/>
    <w:tmpl w:val="DE0E49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5C2D23"/>
    <w:multiLevelType w:val="hybridMultilevel"/>
    <w:tmpl w:val="6C9276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2A70C5"/>
    <w:multiLevelType w:val="hybridMultilevel"/>
    <w:tmpl w:val="A6F80A80"/>
    <w:lvl w:ilvl="0" w:tplc="F04ACC78">
      <w:numFmt w:val="bullet"/>
      <w:lvlText w:val="-"/>
      <w:lvlJc w:val="left"/>
      <w:pPr>
        <w:tabs>
          <w:tab w:val="num" w:pos="5505"/>
        </w:tabs>
        <w:ind w:left="5505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abstractNum w:abstractNumId="22" w15:restartNumberingAfterBreak="0">
    <w:nsid w:val="44604E7E"/>
    <w:multiLevelType w:val="hybridMultilevel"/>
    <w:tmpl w:val="182E16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F0480"/>
    <w:multiLevelType w:val="hybridMultilevel"/>
    <w:tmpl w:val="B1A0B7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F2EE2"/>
    <w:multiLevelType w:val="hybridMultilevel"/>
    <w:tmpl w:val="C3F404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7E3FA4"/>
    <w:multiLevelType w:val="hybridMultilevel"/>
    <w:tmpl w:val="FD9010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017F6C"/>
    <w:multiLevelType w:val="hybridMultilevel"/>
    <w:tmpl w:val="532C1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9631F1"/>
    <w:multiLevelType w:val="hybridMultilevel"/>
    <w:tmpl w:val="04848ED2"/>
    <w:lvl w:ilvl="0" w:tplc="01FA2132">
      <w:numFmt w:val="bullet"/>
      <w:lvlText w:val="-"/>
      <w:lvlJc w:val="left"/>
      <w:pPr>
        <w:tabs>
          <w:tab w:val="num" w:pos="5505"/>
        </w:tabs>
        <w:ind w:left="5505" w:hanging="4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5ACF0AC9"/>
    <w:multiLevelType w:val="hybridMultilevel"/>
    <w:tmpl w:val="C84C9B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E2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490BF0"/>
    <w:multiLevelType w:val="hybridMultilevel"/>
    <w:tmpl w:val="3190F1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B828C4"/>
    <w:multiLevelType w:val="hybridMultilevel"/>
    <w:tmpl w:val="589835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464F0"/>
    <w:multiLevelType w:val="hybridMultilevel"/>
    <w:tmpl w:val="0A4083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D232D"/>
    <w:multiLevelType w:val="hybridMultilevel"/>
    <w:tmpl w:val="0510A67E"/>
    <w:lvl w:ilvl="0" w:tplc="104A3D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262680"/>
    <w:multiLevelType w:val="multilevel"/>
    <w:tmpl w:val="49A82D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9372B30"/>
    <w:multiLevelType w:val="hybridMultilevel"/>
    <w:tmpl w:val="075CB2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E67C6"/>
    <w:multiLevelType w:val="hybridMultilevel"/>
    <w:tmpl w:val="ED92AC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45803"/>
    <w:multiLevelType w:val="hybridMultilevel"/>
    <w:tmpl w:val="4D4835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1523DF"/>
    <w:multiLevelType w:val="hybridMultilevel"/>
    <w:tmpl w:val="D4F0A6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307AE"/>
    <w:multiLevelType w:val="hybridMultilevel"/>
    <w:tmpl w:val="5A04C3A8"/>
    <w:lvl w:ilvl="0" w:tplc="189443C6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0" w15:restartNumberingAfterBreak="0">
    <w:nsid w:val="752905C7"/>
    <w:multiLevelType w:val="hybridMultilevel"/>
    <w:tmpl w:val="C952F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8B4577"/>
    <w:multiLevelType w:val="hybridMultilevel"/>
    <w:tmpl w:val="5B9CF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675DA1"/>
    <w:multiLevelType w:val="hybridMultilevel"/>
    <w:tmpl w:val="81D40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6F6396"/>
    <w:multiLevelType w:val="hybridMultilevel"/>
    <w:tmpl w:val="89588A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"/>
  </w:num>
  <w:num w:numId="3">
    <w:abstractNumId w:val="44"/>
  </w:num>
  <w:num w:numId="4">
    <w:abstractNumId w:val="15"/>
  </w:num>
  <w:num w:numId="5">
    <w:abstractNumId w:val="39"/>
  </w:num>
  <w:num w:numId="6">
    <w:abstractNumId w:val="27"/>
  </w:num>
  <w:num w:numId="7">
    <w:abstractNumId w:val="21"/>
  </w:num>
  <w:num w:numId="8">
    <w:abstractNumId w:val="4"/>
  </w:num>
  <w:num w:numId="9">
    <w:abstractNumId w:val="33"/>
  </w:num>
  <w:num w:numId="10">
    <w:abstractNumId w:val="1"/>
  </w:num>
  <w:num w:numId="11">
    <w:abstractNumId w:val="11"/>
  </w:num>
  <w:num w:numId="12">
    <w:abstractNumId w:val="28"/>
  </w:num>
  <w:num w:numId="13">
    <w:abstractNumId w:val="26"/>
  </w:num>
  <w:num w:numId="14">
    <w:abstractNumId w:val="8"/>
  </w:num>
  <w:num w:numId="15">
    <w:abstractNumId w:val="23"/>
  </w:num>
  <w:num w:numId="16">
    <w:abstractNumId w:val="5"/>
  </w:num>
  <w:num w:numId="17">
    <w:abstractNumId w:val="30"/>
  </w:num>
  <w:num w:numId="18">
    <w:abstractNumId w:val="31"/>
  </w:num>
  <w:num w:numId="19">
    <w:abstractNumId w:val="19"/>
  </w:num>
  <w:num w:numId="20">
    <w:abstractNumId w:val="38"/>
  </w:num>
  <w:num w:numId="21">
    <w:abstractNumId w:val="43"/>
  </w:num>
  <w:num w:numId="22">
    <w:abstractNumId w:val="0"/>
  </w:num>
  <w:num w:numId="23">
    <w:abstractNumId w:val="36"/>
  </w:num>
  <w:num w:numId="24">
    <w:abstractNumId w:val="41"/>
  </w:num>
  <w:num w:numId="25">
    <w:abstractNumId w:val="16"/>
  </w:num>
  <w:num w:numId="26">
    <w:abstractNumId w:val="42"/>
  </w:num>
  <w:num w:numId="27">
    <w:abstractNumId w:val="37"/>
  </w:num>
  <w:num w:numId="28">
    <w:abstractNumId w:val="12"/>
  </w:num>
  <w:num w:numId="29">
    <w:abstractNumId w:val="6"/>
  </w:num>
  <w:num w:numId="30">
    <w:abstractNumId w:val="3"/>
  </w:num>
  <w:num w:numId="31">
    <w:abstractNumId w:val="14"/>
  </w:num>
  <w:num w:numId="32">
    <w:abstractNumId w:val="25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40"/>
  </w:num>
  <w:num w:numId="38">
    <w:abstractNumId w:val="13"/>
  </w:num>
  <w:num w:numId="39">
    <w:abstractNumId w:val="22"/>
  </w:num>
  <w:num w:numId="40">
    <w:abstractNumId w:val="32"/>
  </w:num>
  <w:num w:numId="41">
    <w:abstractNumId w:val="34"/>
  </w:num>
  <w:num w:numId="42">
    <w:abstractNumId w:val="24"/>
  </w:num>
  <w:num w:numId="43">
    <w:abstractNumId w:val="17"/>
  </w:num>
  <w:num w:numId="44">
    <w:abstractNumId w:val="3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3"/>
    <w:rsid w:val="000076D7"/>
    <w:rsid w:val="00010044"/>
    <w:rsid w:val="00083FFB"/>
    <w:rsid w:val="000948C7"/>
    <w:rsid w:val="000A2CA4"/>
    <w:rsid w:val="000F367B"/>
    <w:rsid w:val="000F545B"/>
    <w:rsid w:val="000F6313"/>
    <w:rsid w:val="001219F6"/>
    <w:rsid w:val="001611CA"/>
    <w:rsid w:val="001B2C38"/>
    <w:rsid w:val="002147EA"/>
    <w:rsid w:val="00223816"/>
    <w:rsid w:val="00224282"/>
    <w:rsid w:val="00232935"/>
    <w:rsid w:val="00280A33"/>
    <w:rsid w:val="002A42B4"/>
    <w:rsid w:val="002D663C"/>
    <w:rsid w:val="002D7558"/>
    <w:rsid w:val="002D7BAC"/>
    <w:rsid w:val="002F4825"/>
    <w:rsid w:val="002F74A7"/>
    <w:rsid w:val="00366884"/>
    <w:rsid w:val="00375828"/>
    <w:rsid w:val="00384DDC"/>
    <w:rsid w:val="003A3F67"/>
    <w:rsid w:val="003B7969"/>
    <w:rsid w:val="003E1AFB"/>
    <w:rsid w:val="0043021C"/>
    <w:rsid w:val="00435A78"/>
    <w:rsid w:val="00473D15"/>
    <w:rsid w:val="0047523D"/>
    <w:rsid w:val="004A7A74"/>
    <w:rsid w:val="004C198F"/>
    <w:rsid w:val="004F4CBD"/>
    <w:rsid w:val="005021B5"/>
    <w:rsid w:val="005332F9"/>
    <w:rsid w:val="005436A9"/>
    <w:rsid w:val="005667D1"/>
    <w:rsid w:val="00592448"/>
    <w:rsid w:val="005B4525"/>
    <w:rsid w:val="005E3745"/>
    <w:rsid w:val="005F3AF9"/>
    <w:rsid w:val="00605884"/>
    <w:rsid w:val="00631647"/>
    <w:rsid w:val="007000C8"/>
    <w:rsid w:val="007B11AE"/>
    <w:rsid w:val="007C064B"/>
    <w:rsid w:val="007E680A"/>
    <w:rsid w:val="00802460"/>
    <w:rsid w:val="00813681"/>
    <w:rsid w:val="008433EC"/>
    <w:rsid w:val="00847D92"/>
    <w:rsid w:val="00873A32"/>
    <w:rsid w:val="00874D83"/>
    <w:rsid w:val="00887A0F"/>
    <w:rsid w:val="008B5D40"/>
    <w:rsid w:val="008E5D60"/>
    <w:rsid w:val="00900A7E"/>
    <w:rsid w:val="009132DE"/>
    <w:rsid w:val="00933073"/>
    <w:rsid w:val="0093626F"/>
    <w:rsid w:val="009A0E9C"/>
    <w:rsid w:val="009C6B64"/>
    <w:rsid w:val="009E7457"/>
    <w:rsid w:val="009F62DB"/>
    <w:rsid w:val="00A00EF3"/>
    <w:rsid w:val="00A03FF8"/>
    <w:rsid w:val="00A54439"/>
    <w:rsid w:val="00A851F0"/>
    <w:rsid w:val="00A9607E"/>
    <w:rsid w:val="00AC1967"/>
    <w:rsid w:val="00AC3563"/>
    <w:rsid w:val="00AC4C5B"/>
    <w:rsid w:val="00AC6E99"/>
    <w:rsid w:val="00B73A9E"/>
    <w:rsid w:val="00BA30D8"/>
    <w:rsid w:val="00BB4D5F"/>
    <w:rsid w:val="00C1029E"/>
    <w:rsid w:val="00C42171"/>
    <w:rsid w:val="00C5426B"/>
    <w:rsid w:val="00CC7E64"/>
    <w:rsid w:val="00CF6CC7"/>
    <w:rsid w:val="00D202E0"/>
    <w:rsid w:val="00D501FA"/>
    <w:rsid w:val="00D56EEB"/>
    <w:rsid w:val="00DB3B74"/>
    <w:rsid w:val="00DE2DF4"/>
    <w:rsid w:val="00DF0F46"/>
    <w:rsid w:val="00E16225"/>
    <w:rsid w:val="00E313AD"/>
    <w:rsid w:val="00E43E61"/>
    <w:rsid w:val="00E509B0"/>
    <w:rsid w:val="00E56047"/>
    <w:rsid w:val="00E756AF"/>
    <w:rsid w:val="00EB2200"/>
    <w:rsid w:val="00F03D11"/>
    <w:rsid w:val="00F251F2"/>
    <w:rsid w:val="00F74BDD"/>
    <w:rsid w:val="00F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CDA3"/>
  <w15:docId w15:val="{4FE1A586-3748-4E08-9A3E-5A5B1FA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F2"/>
  </w:style>
  <w:style w:type="paragraph" w:styleId="Heading1">
    <w:name w:val="heading 1"/>
    <w:basedOn w:val="Normal"/>
    <w:next w:val="Normal"/>
    <w:qFormat/>
    <w:rsid w:val="00F251F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251F2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251F2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251F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251F2"/>
    <w:pPr>
      <w:keepNext/>
      <w:ind w:left="21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251F2"/>
    <w:pPr>
      <w:keepNext/>
      <w:outlineLvl w:val="5"/>
    </w:pPr>
    <w:rPr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251F2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F251F2"/>
    <w:pPr>
      <w:ind w:left="2160"/>
    </w:pPr>
  </w:style>
  <w:style w:type="character" w:styleId="Hyperlink">
    <w:name w:val="Hyperlink"/>
    <w:rsid w:val="00F251F2"/>
    <w:rPr>
      <w:color w:val="0000FF"/>
      <w:u w:val="single"/>
    </w:rPr>
  </w:style>
  <w:style w:type="paragraph" w:styleId="Header">
    <w:name w:val="header"/>
    <w:basedOn w:val="Normal"/>
    <w:rsid w:val="00C421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171"/>
  </w:style>
  <w:style w:type="paragraph" w:styleId="ListParagraph">
    <w:name w:val="List Paragraph"/>
    <w:basedOn w:val="Normal"/>
    <w:uiPriority w:val="34"/>
    <w:qFormat/>
    <w:rsid w:val="002A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apsychology.mentalhel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K</vt:lpstr>
    </vt:vector>
  </TitlesOfParts>
  <Company>Regis University</Company>
  <LinksUpToDate>false</LinksUpToDate>
  <CharactersWithSpaces>9664</CharactersWithSpaces>
  <SharedDoc>false</SharedDoc>
  <HLinks>
    <vt:vector size="12" baseType="variant"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http://metapsychology.mentalhelp.net/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mailto:margrn99@yahoo.com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K</dc:title>
  <dc:creator>Margaret Riley</dc:creator>
  <cp:lastModifiedBy>Riley, Margaret</cp:lastModifiedBy>
  <cp:revision>2</cp:revision>
  <cp:lastPrinted>2011-12-27T17:50:00Z</cp:lastPrinted>
  <dcterms:created xsi:type="dcterms:W3CDTF">2018-08-20T21:59:00Z</dcterms:created>
  <dcterms:modified xsi:type="dcterms:W3CDTF">2018-08-20T21:59:00Z</dcterms:modified>
</cp:coreProperties>
</file>